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sz w:val="40"/>
          <w:szCs w:val="40"/>
        </w:rPr>
        <w:id w:val="494307486"/>
        <w:docPartObj>
          <w:docPartGallery w:val="Cover Pages"/>
          <w:docPartUnique/>
        </w:docPartObj>
      </w:sdtPr>
      <w:sdtEndPr>
        <w:rPr>
          <w:sz w:val="2"/>
          <w:szCs w:val="2"/>
        </w:rPr>
      </w:sdtEndPr>
      <w:sdtContent>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647"/>
            <w:gridCol w:w="2125"/>
          </w:tblGrid>
          <w:tr w:rsidR="0050573D" w14:paraId="7BA6F943" w14:textId="77777777" w:rsidTr="6965D48E">
            <w:trPr>
              <w:trHeight w:hRule="exact" w:val="2665"/>
            </w:trPr>
            <w:tc>
              <w:tcPr>
                <w:tcW w:w="10772" w:type="dxa"/>
                <w:gridSpan w:val="2"/>
                <w:vAlign w:val="bottom"/>
              </w:tcPr>
              <w:sdt>
                <w:sdtPr>
                  <w:rPr>
                    <w:sz w:val="40"/>
                    <w:szCs w:val="40"/>
                  </w:rPr>
                  <w:alias w:val="propClient"/>
                  <w:tag w:val="propClient"/>
                  <w:id w:val="-1114598124"/>
                  <w:placeholder>
                    <w:docPart w:val="2E935B96205B47F99499F78677B79623"/>
                  </w:placeholder>
                </w:sdtPr>
                <w:sdtEndPr/>
                <w:sdtContent>
                  <w:p w14:paraId="12A2691B" w14:textId="3037E6DF" w:rsidR="0050573D" w:rsidRPr="00055C7C" w:rsidRDefault="008A5C8C" w:rsidP="00A47F06">
                    <w:pPr>
                      <w:spacing w:after="120"/>
                      <w:ind w:left="425"/>
                      <w:rPr>
                        <w:sz w:val="40"/>
                        <w:szCs w:val="40"/>
                      </w:rPr>
                    </w:pPr>
                    <w:r>
                      <w:rPr>
                        <w:b/>
                        <w:sz w:val="36"/>
                        <w:szCs w:val="36"/>
                      </w:rPr>
                      <w:t xml:space="preserve"> </w:t>
                    </w:r>
                  </w:p>
                </w:sdtContent>
              </w:sdt>
            </w:tc>
          </w:tr>
          <w:tr w:rsidR="0050573D" w14:paraId="4F987689" w14:textId="77777777" w:rsidTr="6965D48E">
            <w:trPr>
              <w:trHeight w:hRule="exact" w:val="3345"/>
            </w:trPr>
            <w:tc>
              <w:tcPr>
                <w:tcW w:w="10772" w:type="dxa"/>
                <w:gridSpan w:val="2"/>
              </w:tcPr>
              <w:p w14:paraId="34487504" w14:textId="77777777" w:rsidR="0050573D" w:rsidRDefault="00D828B4" w:rsidP="00B46418">
                <w:pPr>
                  <w:spacing w:before="240"/>
                  <w:ind w:left="425"/>
                  <w:rPr>
                    <w:sz w:val="36"/>
                    <w:szCs w:val="36"/>
                  </w:rPr>
                </w:pPr>
                <w:r>
                  <w:rPr>
                    <w:b/>
                    <w:sz w:val="36"/>
                    <w:szCs w:val="36"/>
                  </w:rPr>
                  <w:t>Lunde 2</w:t>
                </w:r>
                <w:r w:rsidR="00B46418" w:rsidRPr="00B46418">
                  <w:rPr>
                    <w:b/>
                    <w:sz w:val="36"/>
                    <w:szCs w:val="36"/>
                  </w:rPr>
                  <w:t xml:space="preserve"> - </w:t>
                </w:r>
                <w:r w:rsidR="00B46418" w:rsidRPr="00B46418">
                  <w:rPr>
                    <w:sz w:val="36"/>
                    <w:szCs w:val="36"/>
                  </w:rPr>
                  <w:t>Bygningsmessige arbeider</w:t>
                </w:r>
              </w:p>
              <w:p w14:paraId="42A8460F" w14:textId="77777777" w:rsidR="00040863" w:rsidRDefault="00040863" w:rsidP="00B46418">
                <w:pPr>
                  <w:spacing w:before="240"/>
                  <w:ind w:left="425"/>
                  <w:rPr>
                    <w:sz w:val="24"/>
                    <w:szCs w:val="24"/>
                  </w:rPr>
                </w:pPr>
              </w:p>
              <w:p w14:paraId="261263D1" w14:textId="5E166141" w:rsidR="00040863" w:rsidRPr="00040863" w:rsidRDefault="00040863" w:rsidP="6965D48E">
                <w:pPr>
                  <w:spacing w:before="240"/>
                  <w:ind w:left="425"/>
                  <w:rPr>
                    <w:b/>
                    <w:bCs/>
                    <w:i/>
                    <w:iCs/>
                    <w:color w:val="A55ED0" w:themeColor="accent6" w:themeTint="99"/>
                    <w:sz w:val="24"/>
                    <w:szCs w:val="24"/>
                  </w:rPr>
                </w:pPr>
              </w:p>
              <w:p w14:paraId="5B86708B" w14:textId="0428A36E" w:rsidR="00040863" w:rsidRPr="00B46418" w:rsidRDefault="00040863" w:rsidP="00B46418">
                <w:pPr>
                  <w:spacing w:before="240"/>
                  <w:ind w:left="425"/>
                  <w:rPr>
                    <w:sz w:val="24"/>
                    <w:szCs w:val="24"/>
                  </w:rPr>
                </w:pPr>
              </w:p>
            </w:tc>
          </w:tr>
          <w:tr w:rsidR="0050573D" w14:paraId="051DB716" w14:textId="77777777" w:rsidTr="6965D48E">
            <w:trPr>
              <w:trHeight w:hRule="exact" w:val="340"/>
            </w:trPr>
            <w:tc>
              <w:tcPr>
                <w:tcW w:w="10772" w:type="dxa"/>
                <w:gridSpan w:val="2"/>
              </w:tcPr>
              <w:p w14:paraId="27085125" w14:textId="6BC4B772" w:rsidR="0050573D" w:rsidRPr="002C7115" w:rsidRDefault="0050573D" w:rsidP="0060324F">
                <w:pPr>
                  <w:ind w:left="426"/>
                  <w:rPr>
                    <w:noProof/>
                    <w:sz w:val="16"/>
                    <w:szCs w:val="16"/>
                  </w:rPr>
                </w:pPr>
                <w:r w:rsidRPr="00196979">
                  <w:rPr>
                    <w:noProof/>
                    <w:color w:val="000000" w:themeColor="text1"/>
                    <w:sz w:val="16"/>
                    <w:szCs w:val="16"/>
                  </w:rPr>
                  <w:t>Oppdragsnr.:</w:t>
                </w:r>
                <w:r w:rsidR="00196979" w:rsidRPr="00196979">
                  <w:rPr>
                    <w:noProof/>
                    <w:color w:val="000000" w:themeColor="text1"/>
                    <w:sz w:val="16"/>
                    <w:szCs w:val="16"/>
                  </w:rPr>
                  <w:t>52507374</w:t>
                </w:r>
                <w:r w:rsidRPr="00196979">
                  <w:rPr>
                    <w:noProof/>
                    <w:color w:val="000000" w:themeColor="text1"/>
                    <w:sz w:val="16"/>
                    <w:szCs w:val="16"/>
                  </w:rPr>
                  <w:t xml:space="preserve"> </w:t>
                </w:r>
                <w:sdt>
                  <w:sdtPr>
                    <w:rPr>
                      <w:b/>
                      <w:noProof/>
                      <w:sz w:val="16"/>
                      <w:szCs w:val="16"/>
                    </w:rPr>
                    <w:alias w:val="propAssignment no."/>
                    <w:tag w:val="propAssignment no."/>
                    <w:id w:val="-1114134355"/>
                    <w:placeholder>
                      <w:docPart w:val="24182826B1FA4D98B0886348FF4B8CAF"/>
                    </w:placeholder>
                  </w:sdtPr>
                  <w:sdtEndPr/>
                  <w:sdtContent>
                    <w:r w:rsidR="008A5C8C">
                      <w:rPr>
                        <w:b/>
                        <w:noProof/>
                        <w:sz w:val="16"/>
                        <w:szCs w:val="16"/>
                      </w:rPr>
                      <w:t xml:space="preserve"> </w:t>
                    </w:r>
                  </w:sdtContent>
                </w:sdt>
                <w:r w:rsidRPr="002C7115">
                  <w:rPr>
                    <w:noProof/>
                    <w:sz w:val="16"/>
                    <w:szCs w:val="16"/>
                  </w:rPr>
                  <w:t xml:space="preserve">   </w:t>
                </w:r>
                <w:r w:rsidRPr="00196979">
                  <w:rPr>
                    <w:noProof/>
                    <w:color w:val="000000" w:themeColor="text1"/>
                    <w:sz w:val="16"/>
                    <w:szCs w:val="16"/>
                  </w:rPr>
                  <w:t>Dokumentnr.:</w:t>
                </w:r>
                <w:r w:rsidR="00196979" w:rsidRPr="00196979">
                  <w:rPr>
                    <w:noProof/>
                    <w:color w:val="000000" w:themeColor="text1"/>
                    <w:sz w:val="16"/>
                    <w:szCs w:val="16"/>
                  </w:rPr>
                  <w:t>01</w:t>
                </w:r>
                <w:r w:rsidRPr="00196979">
                  <w:rPr>
                    <w:noProof/>
                    <w:color w:val="000000" w:themeColor="text1"/>
                    <w:sz w:val="16"/>
                    <w:szCs w:val="16"/>
                  </w:rPr>
                  <w:t xml:space="preserve"> </w:t>
                </w:r>
                <w:sdt>
                  <w:sdtPr>
                    <w:rPr>
                      <w:b/>
                      <w:noProof/>
                      <w:sz w:val="16"/>
                      <w:szCs w:val="16"/>
                    </w:rPr>
                    <w:alias w:val="propDocument no."/>
                    <w:tag w:val="propDocument no."/>
                    <w:id w:val="-2119285715"/>
                    <w:placeholder>
                      <w:docPart w:val="C87B0BC96E64404081655612E3F8768F"/>
                    </w:placeholder>
                  </w:sdtPr>
                  <w:sdtEndPr/>
                  <w:sdtContent>
                    <w:r w:rsidR="008A5C8C">
                      <w:rPr>
                        <w:b/>
                        <w:noProof/>
                        <w:sz w:val="16"/>
                        <w:szCs w:val="16"/>
                      </w:rPr>
                      <w:t xml:space="preserve"> </w:t>
                    </w:r>
                  </w:sdtContent>
                </w:sdt>
                <w:r w:rsidRPr="0019587B">
                  <w:rPr>
                    <w:noProof/>
                    <w:sz w:val="16"/>
                    <w:szCs w:val="16"/>
                  </w:rPr>
                  <w:t xml:space="preserve">   </w:t>
                </w:r>
                <w:r w:rsidRPr="00196979">
                  <w:rPr>
                    <w:noProof/>
                    <w:color w:val="000000" w:themeColor="text1"/>
                    <w:sz w:val="16"/>
                    <w:szCs w:val="16"/>
                  </w:rPr>
                  <w:t xml:space="preserve">Versjon: </w:t>
                </w:r>
                <w:sdt>
                  <w:sdtPr>
                    <w:rPr>
                      <w:b/>
                      <w:noProof/>
                      <w:color w:val="000000" w:themeColor="text1"/>
                      <w:sz w:val="16"/>
                      <w:szCs w:val="16"/>
                    </w:rPr>
                    <w:alias w:val="DocVersion"/>
                    <w:tag w:val="DocVersion"/>
                    <w:id w:val="1255169660"/>
                    <w:placeholder>
                      <w:docPart w:val="31B1D1122AC84E0296A8FD9691B768AB"/>
                    </w:placeholder>
                  </w:sdtPr>
                  <w:sdtEndPr/>
                  <w:sdtContent>
                    <w:r w:rsidR="0019587B" w:rsidRPr="00196979">
                      <w:rPr>
                        <w:b/>
                        <w:noProof/>
                        <w:color w:val="000000" w:themeColor="text1"/>
                        <w:sz w:val="16"/>
                        <w:szCs w:val="16"/>
                      </w:rPr>
                      <w:t>foreløpig</w:t>
                    </w:r>
                  </w:sdtContent>
                </w:sdt>
                <w:r w:rsidRPr="00196979">
                  <w:rPr>
                    <w:noProof/>
                    <w:color w:val="000000" w:themeColor="text1"/>
                    <w:sz w:val="16"/>
                    <w:szCs w:val="16"/>
                  </w:rPr>
                  <w:t xml:space="preserve">   </w:t>
                </w:r>
                <w:r>
                  <w:rPr>
                    <w:noProof/>
                    <w:sz w:val="16"/>
                    <w:szCs w:val="16"/>
                  </w:rPr>
                  <w:t xml:space="preserve">Dato: </w:t>
                </w:r>
                <w:sdt>
                  <w:sdtPr>
                    <w:rPr>
                      <w:b/>
                      <w:noProof/>
                      <w:sz w:val="16"/>
                      <w:szCs w:val="16"/>
                    </w:rPr>
                    <w:alias w:val="LastVersionDate"/>
                    <w:tag w:val="LastVersionDate"/>
                    <w:id w:val="1427845361"/>
                    <w:placeholder>
                      <w:docPart w:val="9E07D9C226464EF58771AFDE5FF6239B"/>
                    </w:placeholder>
                  </w:sdtPr>
                  <w:sdtEndPr/>
                  <w:sdtContent>
                    <w:r w:rsidR="008A5C8C">
                      <w:rPr>
                        <w:b/>
                        <w:noProof/>
                        <w:sz w:val="16"/>
                        <w:szCs w:val="16"/>
                      </w:rPr>
                      <w:t>202</w:t>
                    </w:r>
                    <w:r w:rsidR="00103ED9">
                      <w:rPr>
                        <w:b/>
                        <w:noProof/>
                        <w:sz w:val="16"/>
                        <w:szCs w:val="16"/>
                      </w:rPr>
                      <w:t>6</w:t>
                    </w:r>
                    <w:r w:rsidR="008A5C8C">
                      <w:rPr>
                        <w:b/>
                        <w:noProof/>
                        <w:sz w:val="16"/>
                        <w:szCs w:val="16"/>
                      </w:rPr>
                      <w:t>-</w:t>
                    </w:r>
                    <w:r w:rsidR="00103ED9">
                      <w:rPr>
                        <w:b/>
                        <w:noProof/>
                        <w:sz w:val="16"/>
                        <w:szCs w:val="16"/>
                      </w:rPr>
                      <w:t>0</w:t>
                    </w:r>
                    <w:r w:rsidR="005801A9">
                      <w:rPr>
                        <w:b/>
                        <w:noProof/>
                        <w:sz w:val="16"/>
                        <w:szCs w:val="16"/>
                      </w:rPr>
                      <w:t>6</w:t>
                    </w:r>
                    <w:r w:rsidR="008A5C8C">
                      <w:rPr>
                        <w:b/>
                        <w:noProof/>
                        <w:sz w:val="16"/>
                        <w:szCs w:val="16"/>
                      </w:rPr>
                      <w:t>-</w:t>
                    </w:r>
                    <w:r w:rsidR="005801A9">
                      <w:rPr>
                        <w:b/>
                        <w:noProof/>
                        <w:sz w:val="16"/>
                        <w:szCs w:val="16"/>
                      </w:rPr>
                      <w:t>09</w:t>
                    </w:r>
                  </w:sdtContent>
                </w:sdt>
              </w:p>
            </w:tc>
          </w:tr>
          <w:tr w:rsidR="0050573D" w14:paraId="4C5DA918" w14:textId="77777777" w:rsidTr="6965D48E">
            <w:trPr>
              <w:trHeight w:hRule="exact" w:val="8787"/>
            </w:trPr>
            <w:tc>
              <w:tcPr>
                <w:tcW w:w="10772" w:type="dxa"/>
                <w:gridSpan w:val="2"/>
              </w:tcPr>
              <w:p w14:paraId="600574C6" w14:textId="77777777" w:rsidR="0050573D" w:rsidRDefault="0050573D" w:rsidP="00F67634">
                <w:r>
                  <w:rPr>
                    <w:noProof/>
                  </w:rPr>
                  <w:drawing>
                    <wp:inline distT="0" distB="0" distL="0" distR="0" wp14:anchorId="201A3050" wp14:editId="31A1D67C">
                      <wp:extent cx="6840220" cy="513016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40220" cy="5130165"/>
                              </a:xfrm>
                              <a:prstGeom prst="rect">
                                <a:avLst/>
                              </a:prstGeom>
                            </pic:spPr>
                          </pic:pic>
                        </a:graphicData>
                      </a:graphic>
                    </wp:inline>
                  </w:drawing>
                </w:r>
              </w:p>
            </w:tc>
          </w:tr>
          <w:tr w:rsidR="0050573D" w14:paraId="0C53A2A0" w14:textId="77777777" w:rsidTr="6965D48E">
            <w:trPr>
              <w:cantSplit/>
              <w:trHeight w:hRule="exact" w:val="680"/>
            </w:trPr>
            <w:tc>
              <w:tcPr>
                <w:tcW w:w="8647" w:type="dxa"/>
                <w:vAlign w:val="bottom"/>
              </w:tcPr>
              <w:p w14:paraId="402CDD67" w14:textId="77777777" w:rsidR="0050573D" w:rsidRDefault="0050573D" w:rsidP="004540A2">
                <w:pPr>
                  <w:jc w:val="right"/>
                </w:pPr>
              </w:p>
            </w:tc>
            <w:tc>
              <w:tcPr>
                <w:tcW w:w="2125" w:type="dxa"/>
                <w:vAlign w:val="bottom"/>
              </w:tcPr>
              <w:p w14:paraId="14369089" w14:textId="77777777" w:rsidR="0050573D" w:rsidRDefault="0050573D" w:rsidP="004540A2">
                <w:pPr>
                  <w:jc w:val="right"/>
                </w:pPr>
                <w:r>
                  <w:rPr>
                    <w:noProof/>
                  </w:rPr>
                  <w:drawing>
                    <wp:inline distT="0" distB="0" distL="0" distR="0" wp14:anchorId="7ADC75E6" wp14:editId="76A3FFCC">
                      <wp:extent cx="1258824" cy="268224"/>
                      <wp:effectExtent l="0" t="0" r="0" b="0"/>
                      <wp:docPr id="1" name="Picture 2" descr="A picture containing clipart&#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Norconsult_JPG_sort 35 mm.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258824" cy="268224"/>
                              </a:xfrm>
                              <a:prstGeom prst="rect">
                                <a:avLst/>
                              </a:prstGeom>
                            </pic:spPr>
                          </pic:pic>
                        </a:graphicData>
                      </a:graphic>
                    </wp:inline>
                  </w:drawing>
                </w:r>
              </w:p>
            </w:tc>
          </w:tr>
        </w:tbl>
        <w:p w14:paraId="7F929935" w14:textId="77777777" w:rsidR="0050573D" w:rsidRPr="007A28C4" w:rsidRDefault="00B81DBB" w:rsidP="007A28C4">
          <w:pPr>
            <w:rPr>
              <w:sz w:val="2"/>
              <w:szCs w:val="2"/>
            </w:rPr>
          </w:pPr>
        </w:p>
      </w:sdtContent>
    </w:sdt>
    <w:p w14:paraId="360C723A" w14:textId="77777777" w:rsidR="0050573D" w:rsidRPr="008E2CED" w:rsidRDefault="0050573D">
      <w:pPr>
        <w:sectPr w:rsidR="0050573D" w:rsidRPr="008E2CED" w:rsidSect="004479F0">
          <w:headerReference w:type="default" r:id="rId13"/>
          <w:footerReference w:type="default" r:id="rId14"/>
          <w:headerReference w:type="first" r:id="rId15"/>
          <w:pgSz w:w="11906" w:h="16838" w:code="9"/>
          <w:pgMar w:top="567" w:right="567" w:bottom="340" w:left="567" w:header="340" w:footer="340" w:gutter="0"/>
          <w:cols w:space="708"/>
          <w:titlePg/>
          <w:docGrid w:linePitch="360"/>
        </w:sectPr>
      </w:pPr>
    </w:p>
    <w:tbl>
      <w:tblPr>
        <w:tblStyle w:val="Norconsultplain"/>
        <w:tblW w:w="9637" w:type="dxa"/>
        <w:tblCellMar>
          <w:top w:w="28" w:type="dxa"/>
          <w:left w:w="0" w:type="dxa"/>
          <w:bottom w:w="28" w:type="dxa"/>
          <w:right w:w="0" w:type="dxa"/>
        </w:tblCellMar>
        <w:tblLook w:val="04A0" w:firstRow="1" w:lastRow="0" w:firstColumn="1" w:lastColumn="0" w:noHBand="0" w:noVBand="1"/>
      </w:tblPr>
      <w:tblGrid>
        <w:gridCol w:w="2891"/>
        <w:gridCol w:w="6746"/>
      </w:tblGrid>
      <w:tr w:rsidR="00FF51ED" w:rsidRPr="008E2CED" w14:paraId="6FB01707" w14:textId="77777777" w:rsidTr="00084FF4">
        <w:tc>
          <w:tcPr>
            <w:tcW w:w="2891" w:type="dxa"/>
          </w:tcPr>
          <w:p w14:paraId="1686EB2C" w14:textId="77777777" w:rsidR="00FF51ED" w:rsidRPr="008E2CED" w:rsidRDefault="00FF51ED" w:rsidP="00E065FC">
            <w:pPr>
              <w:rPr>
                <w:b/>
                <w:sz w:val="18"/>
                <w:szCs w:val="18"/>
              </w:rPr>
            </w:pPr>
            <w:r w:rsidRPr="008E2CED">
              <w:rPr>
                <w:b/>
                <w:sz w:val="18"/>
                <w:szCs w:val="18"/>
              </w:rPr>
              <w:lastRenderedPageBreak/>
              <w:t>Oppdragsgiver:</w:t>
            </w:r>
          </w:p>
        </w:tc>
        <w:tc>
          <w:tcPr>
            <w:tcW w:w="6746" w:type="dxa"/>
          </w:tcPr>
          <w:p w14:paraId="50F8B121" w14:textId="14FABDD2" w:rsidR="00FF51ED" w:rsidRPr="008E2CED" w:rsidRDefault="00735BF4" w:rsidP="009C1F3C">
            <w:pPr>
              <w:rPr>
                <w:sz w:val="18"/>
                <w:szCs w:val="18"/>
              </w:rPr>
            </w:pPr>
            <w:r>
              <w:rPr>
                <w:sz w:val="18"/>
                <w:szCs w:val="18"/>
              </w:rPr>
              <w:t xml:space="preserve">Sandnes </w:t>
            </w:r>
            <w:r w:rsidR="003D09DD">
              <w:rPr>
                <w:sz w:val="18"/>
                <w:szCs w:val="18"/>
              </w:rPr>
              <w:t>k</w:t>
            </w:r>
            <w:r>
              <w:rPr>
                <w:sz w:val="18"/>
                <w:szCs w:val="18"/>
              </w:rPr>
              <w:t>ommune</w:t>
            </w:r>
            <w:r w:rsidR="00EE71A8">
              <w:rPr>
                <w:sz w:val="18"/>
                <w:szCs w:val="18"/>
              </w:rPr>
              <w:t xml:space="preserve">, </w:t>
            </w:r>
          </w:p>
        </w:tc>
      </w:tr>
      <w:tr w:rsidR="00FF51ED" w:rsidRPr="008E2CED" w14:paraId="2F9D929E" w14:textId="77777777" w:rsidTr="00084FF4">
        <w:tc>
          <w:tcPr>
            <w:tcW w:w="2891" w:type="dxa"/>
          </w:tcPr>
          <w:p w14:paraId="517051CA" w14:textId="77777777" w:rsidR="00FF51ED" w:rsidRPr="008E2CED" w:rsidRDefault="00FF51ED" w:rsidP="00E065FC">
            <w:pPr>
              <w:rPr>
                <w:b/>
                <w:sz w:val="18"/>
                <w:szCs w:val="18"/>
              </w:rPr>
            </w:pPr>
            <w:r w:rsidRPr="008E2CED">
              <w:rPr>
                <w:b/>
                <w:sz w:val="18"/>
                <w:szCs w:val="18"/>
              </w:rPr>
              <w:t>Oppdragsgivers kontaktperson:</w:t>
            </w:r>
          </w:p>
        </w:tc>
        <w:tc>
          <w:tcPr>
            <w:tcW w:w="6746" w:type="dxa"/>
          </w:tcPr>
          <w:p w14:paraId="5CFEA219" w14:textId="67934133" w:rsidR="00FF51ED" w:rsidRPr="008E2CED" w:rsidRDefault="00D828B4" w:rsidP="00E065FC">
            <w:pPr>
              <w:rPr>
                <w:sz w:val="18"/>
                <w:szCs w:val="18"/>
              </w:rPr>
            </w:pPr>
            <w:r>
              <w:rPr>
                <w:sz w:val="18"/>
                <w:szCs w:val="18"/>
              </w:rPr>
              <w:t>Morten Braut</w:t>
            </w:r>
          </w:p>
        </w:tc>
      </w:tr>
      <w:tr w:rsidR="00FF51ED" w:rsidRPr="00A660B8" w14:paraId="01A55FFC" w14:textId="77777777" w:rsidTr="00084FF4">
        <w:tc>
          <w:tcPr>
            <w:tcW w:w="2891" w:type="dxa"/>
          </w:tcPr>
          <w:p w14:paraId="4B0E82B3" w14:textId="77777777" w:rsidR="00FF51ED" w:rsidRPr="008E2CED" w:rsidRDefault="00FF51ED" w:rsidP="00E065FC">
            <w:pPr>
              <w:rPr>
                <w:b/>
                <w:sz w:val="18"/>
                <w:szCs w:val="18"/>
              </w:rPr>
            </w:pPr>
            <w:r w:rsidRPr="008E2CED">
              <w:rPr>
                <w:b/>
                <w:sz w:val="18"/>
                <w:szCs w:val="18"/>
              </w:rPr>
              <w:t>Rådgiver:</w:t>
            </w:r>
          </w:p>
        </w:tc>
        <w:tc>
          <w:tcPr>
            <w:tcW w:w="6746" w:type="dxa"/>
          </w:tcPr>
          <w:p w14:paraId="06B8FBED" w14:textId="111A0E16" w:rsidR="00FF51ED" w:rsidRPr="00D828B4" w:rsidRDefault="00B81DBB" w:rsidP="00EA1A31">
            <w:pPr>
              <w:rPr>
                <w:sz w:val="18"/>
                <w:szCs w:val="18"/>
                <w:lang w:val="en-US"/>
              </w:rPr>
            </w:pPr>
            <w:sdt>
              <w:sdtPr>
                <w:rPr>
                  <w:sz w:val="18"/>
                  <w:szCs w:val="18"/>
                </w:rPr>
                <w:alias w:val="locCompanyName"/>
                <w:tag w:val="locCompanyName"/>
                <w:id w:val="105165014"/>
                <w:placeholder>
                  <w:docPart w:val="9903AB4476A64983BBBB278A44045041"/>
                </w:placeholder>
              </w:sdtPr>
              <w:sdtEndPr/>
              <w:sdtContent>
                <w:r w:rsidR="008A5C8C">
                  <w:rPr>
                    <w:sz w:val="18"/>
                    <w:szCs w:val="18"/>
                    <w:lang w:val="en-US"/>
                  </w:rPr>
                  <w:t>Norconsult AS</w:t>
                </w:r>
              </w:sdtContent>
            </w:sdt>
            <w:r w:rsidR="00EA1A31" w:rsidRPr="00D828B4">
              <w:rPr>
                <w:sz w:val="18"/>
                <w:szCs w:val="18"/>
                <w:lang w:val="en-US"/>
              </w:rPr>
              <w:t xml:space="preserve">, </w:t>
            </w:r>
            <w:sdt>
              <w:sdtPr>
                <w:rPr>
                  <w:sz w:val="18"/>
                  <w:szCs w:val="18"/>
                </w:rPr>
                <w:alias w:val="locAddress"/>
                <w:tag w:val="locAddress"/>
                <w:id w:val="-711271084"/>
                <w:placeholder>
                  <w:docPart w:val="B37CABE6194848F680BED2E7F8412F01"/>
                </w:placeholder>
              </w:sdtPr>
              <w:sdtEndPr/>
              <w:sdtContent>
                <w:proofErr w:type="spellStart"/>
                <w:r w:rsidR="008A5C8C">
                  <w:rPr>
                    <w:sz w:val="18"/>
                    <w:szCs w:val="18"/>
                    <w:lang w:val="en-US"/>
                  </w:rPr>
                  <w:t>Jåttåflaten</w:t>
                </w:r>
                <w:proofErr w:type="spellEnd"/>
                <w:r w:rsidR="008A5C8C">
                  <w:rPr>
                    <w:sz w:val="18"/>
                    <w:szCs w:val="18"/>
                    <w:lang w:val="en-US"/>
                  </w:rPr>
                  <w:t xml:space="preserve"> 27, NO-4020 Stavanger</w:t>
                </w:r>
              </w:sdtContent>
            </w:sdt>
          </w:p>
        </w:tc>
      </w:tr>
      <w:tr w:rsidR="00FF51ED" w:rsidRPr="008E2CED" w14:paraId="63788E17" w14:textId="77777777" w:rsidTr="00084FF4">
        <w:tc>
          <w:tcPr>
            <w:tcW w:w="2891" w:type="dxa"/>
          </w:tcPr>
          <w:p w14:paraId="405FF275" w14:textId="77777777" w:rsidR="00FF51ED" w:rsidRPr="008E2CED" w:rsidRDefault="00FF51ED" w:rsidP="00E065FC">
            <w:pPr>
              <w:rPr>
                <w:b/>
                <w:sz w:val="18"/>
                <w:szCs w:val="18"/>
              </w:rPr>
            </w:pPr>
            <w:r w:rsidRPr="008E2CED">
              <w:rPr>
                <w:b/>
                <w:sz w:val="18"/>
                <w:szCs w:val="18"/>
              </w:rPr>
              <w:t>Oppdragsleder:</w:t>
            </w:r>
          </w:p>
        </w:tc>
        <w:tc>
          <w:tcPr>
            <w:tcW w:w="6746" w:type="dxa"/>
          </w:tcPr>
          <w:p w14:paraId="3BE536EA" w14:textId="31F12C67" w:rsidR="00FF51ED" w:rsidRPr="008E2CED" w:rsidRDefault="00D828B4" w:rsidP="00E065FC">
            <w:pPr>
              <w:rPr>
                <w:sz w:val="18"/>
                <w:szCs w:val="18"/>
              </w:rPr>
            </w:pPr>
            <w:r>
              <w:rPr>
                <w:sz w:val="18"/>
                <w:szCs w:val="18"/>
              </w:rPr>
              <w:t>Anne in`t Veld</w:t>
            </w:r>
          </w:p>
        </w:tc>
      </w:tr>
      <w:tr w:rsidR="00FF51ED" w:rsidRPr="008E2CED" w14:paraId="502A5E08" w14:textId="77777777" w:rsidTr="00084FF4">
        <w:tc>
          <w:tcPr>
            <w:tcW w:w="2891" w:type="dxa"/>
          </w:tcPr>
          <w:p w14:paraId="22EFF574" w14:textId="77777777" w:rsidR="00FF51ED" w:rsidRPr="008E2CED" w:rsidRDefault="00FF51ED" w:rsidP="00E065FC">
            <w:pPr>
              <w:rPr>
                <w:b/>
                <w:sz w:val="18"/>
                <w:szCs w:val="18"/>
              </w:rPr>
            </w:pPr>
            <w:r w:rsidRPr="008E2CED">
              <w:rPr>
                <w:b/>
                <w:sz w:val="18"/>
                <w:szCs w:val="18"/>
              </w:rPr>
              <w:t>Fagansvarlig:</w:t>
            </w:r>
          </w:p>
        </w:tc>
        <w:tc>
          <w:tcPr>
            <w:tcW w:w="6746" w:type="dxa"/>
          </w:tcPr>
          <w:p w14:paraId="6AA82899" w14:textId="177FA10B" w:rsidR="00FF51ED" w:rsidRPr="008E2CED" w:rsidRDefault="008949F4" w:rsidP="00E065FC">
            <w:pPr>
              <w:rPr>
                <w:sz w:val="18"/>
                <w:szCs w:val="18"/>
              </w:rPr>
            </w:pPr>
            <w:r>
              <w:rPr>
                <w:sz w:val="18"/>
                <w:szCs w:val="18"/>
              </w:rPr>
              <w:t xml:space="preserve">Anne </w:t>
            </w:r>
            <w:r w:rsidR="008C5D3C">
              <w:rPr>
                <w:sz w:val="18"/>
                <w:szCs w:val="18"/>
              </w:rPr>
              <w:t>in`t Veld</w:t>
            </w:r>
          </w:p>
        </w:tc>
      </w:tr>
      <w:tr w:rsidR="00FF51ED" w:rsidRPr="008E2CED" w14:paraId="7E32403F" w14:textId="77777777" w:rsidTr="00084FF4">
        <w:tc>
          <w:tcPr>
            <w:tcW w:w="2891" w:type="dxa"/>
          </w:tcPr>
          <w:p w14:paraId="04663AB1" w14:textId="77777777" w:rsidR="00FF51ED" w:rsidRPr="008E2CED" w:rsidRDefault="00FF51ED" w:rsidP="00E065FC">
            <w:pPr>
              <w:rPr>
                <w:b/>
                <w:sz w:val="18"/>
                <w:szCs w:val="18"/>
              </w:rPr>
            </w:pPr>
            <w:r w:rsidRPr="008E2CED">
              <w:rPr>
                <w:b/>
                <w:sz w:val="18"/>
                <w:szCs w:val="18"/>
              </w:rPr>
              <w:t>Andre nøkkelpersoner:</w:t>
            </w:r>
          </w:p>
        </w:tc>
        <w:tc>
          <w:tcPr>
            <w:tcW w:w="6746" w:type="dxa"/>
          </w:tcPr>
          <w:p w14:paraId="60E64D59" w14:textId="5592D606" w:rsidR="00FF51ED" w:rsidRPr="008E2CED" w:rsidRDefault="005C4638" w:rsidP="00E065FC">
            <w:pPr>
              <w:rPr>
                <w:sz w:val="18"/>
                <w:szCs w:val="18"/>
              </w:rPr>
            </w:pPr>
            <w:r>
              <w:rPr>
                <w:sz w:val="18"/>
                <w:szCs w:val="18"/>
              </w:rPr>
              <w:t>Bjørnar Haga</w:t>
            </w:r>
          </w:p>
        </w:tc>
      </w:tr>
    </w:tbl>
    <w:p w14:paraId="3427C2E5" w14:textId="59D510B8" w:rsidR="00F41C2E" w:rsidRDefault="00F41C2E" w:rsidP="00FF51ED"/>
    <w:p w14:paraId="746CA7A6" w14:textId="77777777" w:rsidR="007F6676" w:rsidRDefault="007F6676" w:rsidP="00FF51ED"/>
    <w:p w14:paraId="0768910E" w14:textId="77777777" w:rsidR="006015A3" w:rsidRDefault="006015A3" w:rsidP="00FF51ED"/>
    <w:p w14:paraId="51918267" w14:textId="77777777" w:rsidR="00D81AFB" w:rsidRDefault="00D81AFB" w:rsidP="00FF51ED"/>
    <w:p w14:paraId="56448BB9" w14:textId="77777777" w:rsidR="00D81AFB" w:rsidRPr="008E2CED" w:rsidRDefault="00D81AFB" w:rsidP="00FF51ED"/>
    <w:p w14:paraId="1EB11E09" w14:textId="77777777" w:rsidR="00FC65F1" w:rsidRPr="008E2CED" w:rsidRDefault="00FC65F1" w:rsidP="00FF51ED"/>
    <w:p w14:paraId="0BDA1358" w14:textId="77777777" w:rsidR="00BF7C09" w:rsidRPr="008E2CED" w:rsidRDefault="00BF7C09" w:rsidP="00FF51ED"/>
    <w:p w14:paraId="4824C2CD" w14:textId="77777777" w:rsidR="000F54B9" w:rsidRPr="008E2CED" w:rsidRDefault="000F54B9" w:rsidP="00FF51ED"/>
    <w:p w14:paraId="45521647" w14:textId="77777777" w:rsidR="00AA4F00" w:rsidRPr="00196979" w:rsidRDefault="00AA4F00" w:rsidP="00FF51ED">
      <w:pPr>
        <w:rPr>
          <w:i/>
          <w:iCs/>
        </w:rPr>
      </w:pPr>
    </w:p>
    <w:p w14:paraId="792D7988" w14:textId="77777777" w:rsidR="001567B2" w:rsidRDefault="001567B2" w:rsidP="00946952">
      <w:pPr>
        <w:ind w:right="-286"/>
      </w:pPr>
    </w:p>
    <w:p w14:paraId="609C4B25" w14:textId="77777777" w:rsidR="002E5494" w:rsidRDefault="002E5494" w:rsidP="00946952">
      <w:pPr>
        <w:ind w:right="-286"/>
      </w:pPr>
    </w:p>
    <w:p w14:paraId="66FBA447" w14:textId="77777777" w:rsidR="002E5494" w:rsidRDefault="002E5494" w:rsidP="00946952">
      <w:pPr>
        <w:ind w:right="-286"/>
      </w:pPr>
    </w:p>
    <w:p w14:paraId="5EDA2FD4" w14:textId="77777777" w:rsidR="00101CAC" w:rsidRDefault="00101CAC" w:rsidP="00946952">
      <w:pPr>
        <w:ind w:right="-286"/>
      </w:pPr>
    </w:p>
    <w:p w14:paraId="7369B167" w14:textId="77777777" w:rsidR="008A067F" w:rsidRDefault="008A067F" w:rsidP="00946952">
      <w:pPr>
        <w:ind w:right="-286"/>
      </w:pPr>
    </w:p>
    <w:p w14:paraId="38C7B102" w14:textId="77777777" w:rsidR="008A067F" w:rsidRDefault="008A067F" w:rsidP="00946952">
      <w:pPr>
        <w:ind w:right="-286"/>
      </w:pPr>
    </w:p>
    <w:p w14:paraId="5FDE657A" w14:textId="77777777" w:rsidR="008A067F" w:rsidRDefault="008A067F" w:rsidP="00946952">
      <w:pPr>
        <w:ind w:right="-286"/>
      </w:pPr>
    </w:p>
    <w:p w14:paraId="71E7EBA8" w14:textId="77777777" w:rsidR="002E5494" w:rsidRDefault="002E5494" w:rsidP="00946952">
      <w:pPr>
        <w:ind w:right="-286"/>
      </w:pPr>
    </w:p>
    <w:p w14:paraId="69489346" w14:textId="77777777" w:rsidR="00C33123" w:rsidRDefault="00C33123" w:rsidP="00946952">
      <w:pPr>
        <w:ind w:right="-286"/>
      </w:pPr>
    </w:p>
    <w:p w14:paraId="2046DF64" w14:textId="77777777" w:rsidR="00C33123" w:rsidRDefault="00C33123" w:rsidP="00946952">
      <w:pPr>
        <w:ind w:right="-286"/>
      </w:pPr>
    </w:p>
    <w:p w14:paraId="59F4B593" w14:textId="77777777" w:rsidR="00C33123" w:rsidRPr="008E2CED" w:rsidRDefault="00C33123" w:rsidP="00946952">
      <w:pPr>
        <w:ind w:right="-286"/>
      </w:pPr>
    </w:p>
    <w:tbl>
      <w:tblPr>
        <w:tblStyle w:val="VersionGrey"/>
        <w:tblW w:w="9699" w:type="dxa"/>
        <w:tblLayout w:type="fixed"/>
        <w:tblLook w:val="04C0" w:firstRow="0" w:lastRow="1" w:firstColumn="1" w:lastColumn="0" w:noHBand="0" w:noVBand="1"/>
        <w:tblCaption w:val="NorconsultVersionTable"/>
        <w:tblDescription w:val="[{&quot;Versjon&quot;:&quot;F01&quot;,&quot;Dato&quot;:&quot;2025-10-07T10:15:15.2519034+02:00&quot;,&quot;Beskrivelse&quot;:&quot;ANBUD&quot;,&quot;Utarbeidet&quot;:&quot;ANIVE&quot;,&quot;Fagkontrollert&quot;:&quot;&quot;,&quot;Godkjent&quot;:&quot;&quot;}]"/>
      </w:tblPr>
      <w:tblGrid>
        <w:gridCol w:w="907"/>
        <w:gridCol w:w="1134"/>
        <w:gridCol w:w="3742"/>
        <w:gridCol w:w="1306"/>
        <w:gridCol w:w="1306"/>
        <w:gridCol w:w="1304"/>
      </w:tblGrid>
      <w:tr w:rsidR="008A5C8C" w:rsidRPr="008E2CED" w14:paraId="0A9771C4" w14:textId="77777777" w:rsidTr="00CD399A">
        <w:trPr>
          <w:cantSplit/>
        </w:trPr>
        <w:tc>
          <w:tcPr>
            <w:tcW w:w="907" w:type="dxa"/>
          </w:tcPr>
          <w:p w14:paraId="6DC852F4" w14:textId="6EF42E4A" w:rsidR="008A5C8C" w:rsidRPr="000E1203" w:rsidRDefault="008A5C8C" w:rsidP="00CD399A">
            <w:pPr>
              <w:keepNext/>
              <w:rPr>
                <w:sz w:val="16"/>
                <w:szCs w:val="16"/>
              </w:rPr>
            </w:pPr>
            <w:r>
              <w:rPr>
                <w:sz w:val="16"/>
                <w:szCs w:val="16"/>
              </w:rPr>
              <w:t>F01</w:t>
            </w:r>
          </w:p>
        </w:tc>
        <w:tc>
          <w:tcPr>
            <w:tcW w:w="1134" w:type="dxa"/>
          </w:tcPr>
          <w:p w14:paraId="39235E37" w14:textId="28A0AEAA" w:rsidR="008A5C8C" w:rsidRPr="000E1203" w:rsidRDefault="008A5C8C" w:rsidP="00CD399A">
            <w:pPr>
              <w:keepNext/>
              <w:rPr>
                <w:sz w:val="16"/>
                <w:szCs w:val="16"/>
              </w:rPr>
            </w:pPr>
            <w:r>
              <w:rPr>
                <w:sz w:val="16"/>
                <w:szCs w:val="16"/>
              </w:rPr>
              <w:t>2025-10-07</w:t>
            </w:r>
          </w:p>
        </w:tc>
        <w:tc>
          <w:tcPr>
            <w:tcW w:w="3742" w:type="dxa"/>
          </w:tcPr>
          <w:p w14:paraId="1CE23C53" w14:textId="37598B3F" w:rsidR="008A5C8C" w:rsidRPr="000E1203" w:rsidRDefault="008A5C8C" w:rsidP="00CD399A">
            <w:pPr>
              <w:keepNext/>
              <w:rPr>
                <w:sz w:val="16"/>
                <w:szCs w:val="16"/>
              </w:rPr>
            </w:pPr>
            <w:r>
              <w:rPr>
                <w:sz w:val="16"/>
                <w:szCs w:val="16"/>
              </w:rPr>
              <w:t>ANBUD</w:t>
            </w:r>
          </w:p>
        </w:tc>
        <w:tc>
          <w:tcPr>
            <w:tcW w:w="1306" w:type="dxa"/>
          </w:tcPr>
          <w:p w14:paraId="2E30F58D" w14:textId="013FC16A" w:rsidR="008A5C8C" w:rsidRPr="000E1203" w:rsidRDefault="008A5C8C" w:rsidP="00CD399A">
            <w:pPr>
              <w:keepNext/>
              <w:rPr>
                <w:sz w:val="16"/>
                <w:szCs w:val="16"/>
              </w:rPr>
            </w:pPr>
            <w:r>
              <w:rPr>
                <w:sz w:val="16"/>
                <w:szCs w:val="16"/>
              </w:rPr>
              <w:t>ANIVE</w:t>
            </w:r>
          </w:p>
        </w:tc>
        <w:tc>
          <w:tcPr>
            <w:tcW w:w="1306" w:type="dxa"/>
          </w:tcPr>
          <w:p w14:paraId="2748DAF2" w14:textId="348E7430" w:rsidR="008A5C8C" w:rsidRPr="000E1203" w:rsidRDefault="0022371F" w:rsidP="00CD399A">
            <w:pPr>
              <w:keepNext/>
              <w:rPr>
                <w:sz w:val="16"/>
                <w:szCs w:val="16"/>
              </w:rPr>
            </w:pPr>
            <w:r>
              <w:rPr>
                <w:sz w:val="16"/>
                <w:szCs w:val="16"/>
              </w:rPr>
              <w:t>ERATH</w:t>
            </w:r>
          </w:p>
        </w:tc>
        <w:tc>
          <w:tcPr>
            <w:tcW w:w="1304" w:type="dxa"/>
          </w:tcPr>
          <w:p w14:paraId="31043CA6" w14:textId="3E3BED16" w:rsidR="008A5C8C" w:rsidRPr="000E1203" w:rsidRDefault="0022371F" w:rsidP="00CD399A">
            <w:pPr>
              <w:keepNext/>
              <w:rPr>
                <w:sz w:val="16"/>
                <w:szCs w:val="16"/>
              </w:rPr>
            </w:pPr>
            <w:r>
              <w:rPr>
                <w:sz w:val="16"/>
                <w:szCs w:val="16"/>
              </w:rPr>
              <w:t>ANIVE</w:t>
            </w:r>
          </w:p>
        </w:tc>
      </w:tr>
      <w:tr w:rsidR="004867AD" w:rsidRPr="008E2CED" w14:paraId="7FC0B8A9" w14:textId="77777777" w:rsidTr="00CD399A">
        <w:trPr>
          <w:cnfStyle w:val="010000000000" w:firstRow="0" w:lastRow="1" w:firstColumn="0" w:lastColumn="0" w:oddVBand="0" w:evenVBand="0" w:oddHBand="0" w:evenHBand="0" w:firstRowFirstColumn="0" w:firstRowLastColumn="0" w:lastRowFirstColumn="0" w:lastRowLastColumn="0"/>
          <w:cantSplit/>
        </w:trPr>
        <w:tc>
          <w:tcPr>
            <w:tcW w:w="907" w:type="dxa"/>
            <w:hideMark/>
          </w:tcPr>
          <w:p w14:paraId="1BE6B5BA" w14:textId="77777777" w:rsidR="0010627D" w:rsidRPr="000E1203" w:rsidRDefault="0010627D" w:rsidP="00CD399A">
            <w:pPr>
              <w:keepNext/>
              <w:rPr>
                <w:sz w:val="16"/>
                <w:szCs w:val="16"/>
              </w:rPr>
            </w:pPr>
            <w:r w:rsidRPr="000E1203">
              <w:rPr>
                <w:sz w:val="16"/>
                <w:szCs w:val="16"/>
              </w:rPr>
              <w:t>Versjon</w:t>
            </w:r>
          </w:p>
        </w:tc>
        <w:tc>
          <w:tcPr>
            <w:tcW w:w="1134" w:type="dxa"/>
            <w:hideMark/>
          </w:tcPr>
          <w:p w14:paraId="7CD65491" w14:textId="77777777" w:rsidR="0010627D" w:rsidRPr="000E1203" w:rsidRDefault="0010627D" w:rsidP="00CD399A">
            <w:pPr>
              <w:keepNext/>
              <w:rPr>
                <w:sz w:val="16"/>
                <w:szCs w:val="16"/>
              </w:rPr>
            </w:pPr>
            <w:r w:rsidRPr="000E1203">
              <w:rPr>
                <w:sz w:val="16"/>
                <w:szCs w:val="16"/>
              </w:rPr>
              <w:t>Dato</w:t>
            </w:r>
          </w:p>
        </w:tc>
        <w:tc>
          <w:tcPr>
            <w:tcW w:w="3742" w:type="dxa"/>
            <w:hideMark/>
          </w:tcPr>
          <w:p w14:paraId="45774120" w14:textId="77777777" w:rsidR="0010627D" w:rsidRPr="000E1203" w:rsidRDefault="0010627D" w:rsidP="00CD399A">
            <w:pPr>
              <w:keepNext/>
              <w:rPr>
                <w:sz w:val="16"/>
                <w:szCs w:val="16"/>
              </w:rPr>
            </w:pPr>
            <w:r w:rsidRPr="000E1203">
              <w:rPr>
                <w:sz w:val="16"/>
                <w:szCs w:val="16"/>
              </w:rPr>
              <w:t>Beskrivelse</w:t>
            </w:r>
          </w:p>
        </w:tc>
        <w:tc>
          <w:tcPr>
            <w:tcW w:w="1306" w:type="dxa"/>
            <w:hideMark/>
          </w:tcPr>
          <w:p w14:paraId="0B0A4B9C" w14:textId="77777777" w:rsidR="0010627D" w:rsidRPr="000E1203" w:rsidRDefault="0010627D" w:rsidP="00CD399A">
            <w:pPr>
              <w:keepNext/>
              <w:rPr>
                <w:sz w:val="16"/>
                <w:szCs w:val="16"/>
              </w:rPr>
            </w:pPr>
            <w:r w:rsidRPr="000E1203">
              <w:rPr>
                <w:sz w:val="16"/>
                <w:szCs w:val="16"/>
              </w:rPr>
              <w:t>Utarbeidet</w:t>
            </w:r>
          </w:p>
        </w:tc>
        <w:tc>
          <w:tcPr>
            <w:tcW w:w="1306" w:type="dxa"/>
            <w:hideMark/>
          </w:tcPr>
          <w:p w14:paraId="25035120" w14:textId="77777777" w:rsidR="0010627D" w:rsidRPr="000E1203" w:rsidRDefault="0010627D" w:rsidP="00CD399A">
            <w:pPr>
              <w:keepNext/>
              <w:rPr>
                <w:sz w:val="16"/>
                <w:szCs w:val="16"/>
              </w:rPr>
            </w:pPr>
            <w:r w:rsidRPr="000E1203">
              <w:rPr>
                <w:sz w:val="16"/>
                <w:szCs w:val="16"/>
              </w:rPr>
              <w:t>Fagkontrollert</w:t>
            </w:r>
          </w:p>
        </w:tc>
        <w:tc>
          <w:tcPr>
            <w:tcW w:w="1304" w:type="dxa"/>
            <w:hideMark/>
          </w:tcPr>
          <w:p w14:paraId="0B4C0DF9" w14:textId="77777777" w:rsidR="0010627D" w:rsidRPr="000E1203" w:rsidRDefault="0010627D" w:rsidP="00CD399A">
            <w:pPr>
              <w:keepNext/>
              <w:rPr>
                <w:sz w:val="16"/>
                <w:szCs w:val="16"/>
              </w:rPr>
            </w:pPr>
            <w:r w:rsidRPr="000E1203">
              <w:rPr>
                <w:sz w:val="16"/>
                <w:szCs w:val="16"/>
              </w:rPr>
              <w:t>Godkjent</w:t>
            </w:r>
          </w:p>
        </w:tc>
      </w:tr>
    </w:tbl>
    <w:p w14:paraId="1F7915DF" w14:textId="77777777" w:rsidR="0087379B" w:rsidRPr="008E2CED" w:rsidRDefault="008F1732" w:rsidP="00CD399A">
      <w:pPr>
        <w:keepLines/>
        <w:rPr>
          <w:sz w:val="16"/>
          <w:szCs w:val="16"/>
        </w:rPr>
      </w:pPr>
      <w:r w:rsidRPr="008E2CED">
        <w:br/>
      </w:r>
      <w:r w:rsidRPr="008E2CED">
        <w:rPr>
          <w:sz w:val="16"/>
          <w:szCs w:val="16"/>
        </w:rPr>
        <w:t>Dette dokumentet er utarbeidet av Norconsult AS som del av det oppdraget som dokumentet omhandler. Opphavsretten tilhører Norconsult</w:t>
      </w:r>
      <w:r w:rsidR="00CD399A">
        <w:rPr>
          <w:sz w:val="16"/>
          <w:szCs w:val="16"/>
        </w:rPr>
        <w:t xml:space="preserve"> AS</w:t>
      </w:r>
      <w:r w:rsidRPr="008E2CED">
        <w:rPr>
          <w:sz w:val="16"/>
          <w:szCs w:val="16"/>
        </w:rPr>
        <w:t>. Dokumentet må bare benyttes til det formål som oppdragsavtalen beskriver, og må ikke kopieres eller gjøres tilgjengelig på annen måte eller i større utstrekning enn formålet tilsier.</w:t>
      </w:r>
      <w:r w:rsidR="0087379B" w:rsidRPr="008E2CED">
        <w:rPr>
          <w:sz w:val="16"/>
          <w:szCs w:val="16"/>
        </w:rPr>
        <w:br w:type="page"/>
      </w:r>
    </w:p>
    <w:p w14:paraId="0348C3D6" w14:textId="7E767CC4" w:rsidR="009908BD" w:rsidRDefault="0055646D" w:rsidP="0068653A">
      <w:pPr>
        <w:pStyle w:val="SummaryContents"/>
        <w:ind w:left="426" w:hanging="426"/>
      </w:pPr>
      <w:r>
        <w:rPr>
          <w:noProof/>
        </w:rPr>
        <w:lastRenderedPageBreak/>
        <w:drawing>
          <wp:inline distT="0" distB="0" distL="0" distR="0" wp14:anchorId="29B28EAA" wp14:editId="08FC5843">
            <wp:extent cx="128016" cy="67056"/>
            <wp:effectExtent l="0" t="7620" r="0" b="0"/>
            <wp:docPr id="2" name="Picture 2" descr="A close up of a logo&#10;&#10;Description generated with very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l.png"/>
                    <pic:cNvPicPr/>
                  </pic:nvPicPr>
                  <pic:blipFill>
                    <a:blip r:embed="rId16" cstate="print">
                      <a:extLst>
                        <a:ext uri="{28A0092B-C50C-407E-A947-70E740481C1C}">
                          <a14:useLocalDpi xmlns:a14="http://schemas.microsoft.com/office/drawing/2010/main" val="0"/>
                        </a:ext>
                      </a:extLst>
                    </a:blip>
                    <a:stretch>
                      <a:fillRect/>
                    </a:stretch>
                  </pic:blipFill>
                  <pic:spPr>
                    <a:xfrm rot="16200000">
                      <a:off x="0" y="0"/>
                      <a:ext cx="128016" cy="67056"/>
                    </a:xfrm>
                    <a:prstGeom prst="rect">
                      <a:avLst/>
                    </a:prstGeom>
                  </pic:spPr>
                </pic:pic>
              </a:graphicData>
            </a:graphic>
          </wp:inline>
        </w:drawing>
      </w:r>
      <w:r w:rsidR="0068653A">
        <w:tab/>
      </w:r>
      <w:r w:rsidR="000E789C">
        <w:t>Innledning</w:t>
      </w:r>
    </w:p>
    <w:p w14:paraId="71019D7A" w14:textId="61EC6057" w:rsidR="004E6A06" w:rsidRDefault="004E6A06" w:rsidP="6965D48E">
      <w:pPr>
        <w:jc w:val="both"/>
        <w:rPr>
          <w:rFonts w:eastAsia="Times New Roman"/>
        </w:rPr>
      </w:pPr>
      <w:r w:rsidRPr="6965D48E">
        <w:rPr>
          <w:rFonts w:eastAsia="Times New Roman"/>
        </w:rPr>
        <w:t>Lunde BOAS er fra ca. 2000 – 2002. Bygget er i to etasjer, men det er kun 1. etasje som skal rehabiliteres. Denne etasjen består av 14 stk. leiligheter, korridor, fellesrom og vaktrom som skal oppgraderes. Garderobe, BK, felleslager og tekniske rom skal være slik de er</w:t>
      </w:r>
      <w:r w:rsidR="00E41D18" w:rsidRPr="6965D48E">
        <w:rPr>
          <w:rFonts w:eastAsia="Times New Roman"/>
        </w:rPr>
        <w:t>,</w:t>
      </w:r>
      <w:r w:rsidRPr="6965D48E">
        <w:rPr>
          <w:rFonts w:eastAsia="Times New Roman"/>
          <w:color w:val="FF0000"/>
        </w:rPr>
        <w:t xml:space="preserve"> </w:t>
      </w:r>
      <w:r w:rsidR="001D0D86" w:rsidRPr="6965D48E">
        <w:rPr>
          <w:rFonts w:eastAsia="Times New Roman"/>
        </w:rPr>
        <w:t>foruten at teknisk rom skal sprinkles.</w:t>
      </w:r>
      <w:r w:rsidR="00343E6C" w:rsidRPr="6965D48E">
        <w:rPr>
          <w:rFonts w:eastAsia="Times New Roman"/>
        </w:rPr>
        <w:t xml:space="preserve"> I 2. etasje skal det gjøres noen mindre tiltak for å fjerne avvik i brannrapport. </w:t>
      </w:r>
    </w:p>
    <w:p w14:paraId="66034395" w14:textId="1D185D88" w:rsidR="004E6A06" w:rsidRDefault="004E6A06" w:rsidP="004E6A06">
      <w:pPr>
        <w:jc w:val="both"/>
        <w:rPr>
          <w:rFonts w:eastAsia="Times New Roman"/>
        </w:rPr>
      </w:pPr>
      <w:r>
        <w:rPr>
          <w:rFonts w:eastAsia="Times New Roman"/>
        </w:rPr>
        <w:t>Bygningsmessige arbeider består i hovedsak</w:t>
      </w:r>
      <w:r w:rsidR="00343E6C">
        <w:rPr>
          <w:rFonts w:eastAsia="Times New Roman"/>
        </w:rPr>
        <w:t xml:space="preserve"> av</w:t>
      </w:r>
      <w:r>
        <w:rPr>
          <w:rFonts w:eastAsia="Times New Roman"/>
        </w:rPr>
        <w:t>:</w:t>
      </w:r>
    </w:p>
    <w:p w14:paraId="2644AB7C" w14:textId="77777777" w:rsidR="004E6A06" w:rsidRDefault="004E6A06" w:rsidP="004E6A06">
      <w:pPr>
        <w:pStyle w:val="Listeavsnitt"/>
        <w:numPr>
          <w:ilvl w:val="0"/>
          <w:numId w:val="9"/>
        </w:numPr>
        <w:jc w:val="both"/>
        <w:rPr>
          <w:rFonts w:eastAsia="Times New Roman"/>
        </w:rPr>
      </w:pPr>
      <w:r>
        <w:rPr>
          <w:rFonts w:eastAsia="Times New Roman"/>
        </w:rPr>
        <w:t>Oppussing av innvendig overflater</w:t>
      </w:r>
    </w:p>
    <w:p w14:paraId="33736D4B" w14:textId="77777777" w:rsidR="004E6A06" w:rsidRDefault="004E6A06" w:rsidP="004E6A06">
      <w:pPr>
        <w:pStyle w:val="Listeavsnitt"/>
        <w:numPr>
          <w:ilvl w:val="0"/>
          <w:numId w:val="9"/>
        </w:numPr>
        <w:jc w:val="both"/>
        <w:rPr>
          <w:rFonts w:eastAsia="Times New Roman"/>
        </w:rPr>
      </w:pPr>
      <w:r>
        <w:rPr>
          <w:rFonts w:eastAsia="Times New Roman"/>
        </w:rPr>
        <w:t>Nye gulvoverflater.</w:t>
      </w:r>
    </w:p>
    <w:p w14:paraId="75069CAA" w14:textId="704DE298" w:rsidR="004E6A06" w:rsidRPr="00FA5755" w:rsidRDefault="004E6A06" w:rsidP="00FA5755">
      <w:pPr>
        <w:pStyle w:val="Listeavsnitt"/>
        <w:numPr>
          <w:ilvl w:val="0"/>
          <w:numId w:val="9"/>
        </w:numPr>
        <w:jc w:val="both"/>
        <w:rPr>
          <w:rFonts w:eastAsia="Times New Roman"/>
        </w:rPr>
      </w:pPr>
      <w:r>
        <w:rPr>
          <w:rFonts w:eastAsia="Times New Roman"/>
        </w:rPr>
        <w:t xml:space="preserve">Riving av </w:t>
      </w:r>
      <w:r w:rsidR="00FA5755">
        <w:rPr>
          <w:rFonts w:eastAsia="Times New Roman"/>
        </w:rPr>
        <w:t xml:space="preserve">alle </w:t>
      </w:r>
      <w:r>
        <w:rPr>
          <w:rFonts w:eastAsia="Times New Roman"/>
        </w:rPr>
        <w:t xml:space="preserve">gamle kjøkken og montering av </w:t>
      </w:r>
      <w:r w:rsidR="00FA5755">
        <w:rPr>
          <w:rFonts w:eastAsia="Times New Roman"/>
        </w:rPr>
        <w:t xml:space="preserve">to </w:t>
      </w:r>
      <w:r>
        <w:rPr>
          <w:rFonts w:eastAsia="Times New Roman"/>
        </w:rPr>
        <w:t>nye kjøkken.</w:t>
      </w:r>
    </w:p>
    <w:p w14:paraId="19B510FC" w14:textId="77254361" w:rsidR="004E6A06" w:rsidRPr="00091F24" w:rsidRDefault="004E6A06" w:rsidP="004E6A06">
      <w:pPr>
        <w:pStyle w:val="Listeavsnitt"/>
        <w:numPr>
          <w:ilvl w:val="0"/>
          <w:numId w:val="9"/>
        </w:numPr>
        <w:jc w:val="both"/>
        <w:rPr>
          <w:rFonts w:eastAsia="Times New Roman"/>
        </w:rPr>
      </w:pPr>
      <w:r w:rsidRPr="00091F24">
        <w:rPr>
          <w:rFonts w:eastAsia="Times New Roman"/>
        </w:rPr>
        <w:t>Riving vegger ved vaktrom</w:t>
      </w:r>
      <w:r w:rsidR="00343E6C">
        <w:rPr>
          <w:rFonts w:eastAsia="Times New Roman"/>
        </w:rPr>
        <w:t xml:space="preserve"> i 1. og 2. etasje</w:t>
      </w:r>
      <w:r w:rsidRPr="00091F24">
        <w:rPr>
          <w:rFonts w:eastAsia="Times New Roman"/>
        </w:rPr>
        <w:t xml:space="preserve"> og etablering av ny vegg iht. brannkonsept</w:t>
      </w:r>
    </w:p>
    <w:p w14:paraId="6BBC6912" w14:textId="77777777" w:rsidR="00FA5755" w:rsidRDefault="001D0D86" w:rsidP="001D0D86">
      <w:pPr>
        <w:pStyle w:val="Listeavsnitt"/>
        <w:numPr>
          <w:ilvl w:val="0"/>
          <w:numId w:val="9"/>
        </w:numPr>
        <w:jc w:val="both"/>
        <w:rPr>
          <w:rFonts w:eastAsia="Times New Roman"/>
        </w:rPr>
      </w:pPr>
      <w:r w:rsidRPr="00091F24">
        <w:rPr>
          <w:rFonts w:eastAsia="Times New Roman"/>
        </w:rPr>
        <w:t>Montere sprinkelanlegg</w:t>
      </w:r>
      <w:r w:rsidR="00FA5755" w:rsidRPr="00FA5755">
        <w:rPr>
          <w:rFonts w:eastAsia="Times New Roman"/>
        </w:rPr>
        <w:t xml:space="preserve"> </w:t>
      </w:r>
    </w:p>
    <w:p w14:paraId="0AE90596" w14:textId="66E344B9" w:rsidR="001D0D86" w:rsidRPr="00091F24" w:rsidRDefault="00FA5755" w:rsidP="001D0D86">
      <w:pPr>
        <w:pStyle w:val="Listeavsnitt"/>
        <w:numPr>
          <w:ilvl w:val="0"/>
          <w:numId w:val="9"/>
        </w:numPr>
        <w:jc w:val="both"/>
        <w:rPr>
          <w:rFonts w:eastAsia="Times New Roman"/>
        </w:rPr>
      </w:pPr>
      <w:r w:rsidRPr="54606BF1">
        <w:rPr>
          <w:rFonts w:eastAsia="Times New Roman"/>
        </w:rPr>
        <w:t>Demontering og blending av baderomsdøre</w:t>
      </w:r>
      <w:r w:rsidR="2145A342" w:rsidRPr="54606BF1">
        <w:rPr>
          <w:rFonts w:eastAsia="Times New Roman"/>
        </w:rPr>
        <w:t xml:space="preserve">r og etablere ny bod. </w:t>
      </w:r>
    </w:p>
    <w:p w14:paraId="52594453" w14:textId="186F95B1" w:rsidR="004E6A06" w:rsidRPr="00091F24" w:rsidRDefault="004E6A06" w:rsidP="004E6A06">
      <w:pPr>
        <w:pStyle w:val="Listeavsnitt"/>
        <w:numPr>
          <w:ilvl w:val="0"/>
          <w:numId w:val="9"/>
        </w:numPr>
        <w:jc w:val="both"/>
        <w:rPr>
          <w:rFonts w:eastAsia="Times New Roman"/>
        </w:rPr>
      </w:pPr>
      <w:r w:rsidRPr="00091F24">
        <w:rPr>
          <w:rFonts w:eastAsia="Times New Roman"/>
        </w:rPr>
        <w:t>Demontering av gamle systemhimlinger og montering av</w:t>
      </w:r>
      <w:r w:rsidR="001D0D86">
        <w:rPr>
          <w:rFonts w:eastAsia="Times New Roman"/>
        </w:rPr>
        <w:t xml:space="preserve"> gjenbrukt og</w:t>
      </w:r>
      <w:r w:rsidRPr="00091F24">
        <w:rPr>
          <w:rFonts w:eastAsia="Times New Roman"/>
        </w:rPr>
        <w:t xml:space="preserve"> </w:t>
      </w:r>
      <w:r w:rsidR="001D0D86">
        <w:rPr>
          <w:rFonts w:eastAsia="Times New Roman"/>
        </w:rPr>
        <w:t xml:space="preserve">eventuelt ny </w:t>
      </w:r>
      <w:r w:rsidRPr="00091F24">
        <w:rPr>
          <w:rFonts w:eastAsia="Times New Roman"/>
        </w:rPr>
        <w:t>systemhimling</w:t>
      </w:r>
      <w:r w:rsidR="001D0D86">
        <w:rPr>
          <w:rFonts w:eastAsia="Times New Roman"/>
        </w:rPr>
        <w:t>.</w:t>
      </w:r>
    </w:p>
    <w:p w14:paraId="5CD78E92" w14:textId="338D9538" w:rsidR="00343E6C" w:rsidRPr="001C3918" w:rsidRDefault="00343E6C" w:rsidP="004E6A06">
      <w:pPr>
        <w:pStyle w:val="Listeavsnitt"/>
        <w:numPr>
          <w:ilvl w:val="0"/>
          <w:numId w:val="9"/>
        </w:numPr>
        <w:jc w:val="both"/>
        <w:rPr>
          <w:rFonts w:eastAsia="Times New Roman"/>
        </w:rPr>
      </w:pPr>
      <w:r w:rsidRPr="001C3918">
        <w:rPr>
          <w:rFonts w:eastAsia="Times New Roman"/>
        </w:rPr>
        <w:t>Etablering av røykskiller i korridor i 1. og 2. etasje iht. brannkonsept</w:t>
      </w:r>
    </w:p>
    <w:p w14:paraId="5721128F" w14:textId="77777777" w:rsidR="00D43E26" w:rsidRDefault="00D43E26" w:rsidP="00D43E26">
      <w:pPr>
        <w:jc w:val="both"/>
        <w:rPr>
          <w:rFonts w:eastAsia="Times New Roman"/>
          <w:color w:val="FF0000"/>
        </w:rPr>
      </w:pPr>
    </w:p>
    <w:p w14:paraId="7DC56BD4" w14:textId="77777777" w:rsidR="00D43E26" w:rsidRDefault="00D43E26" w:rsidP="00D43E26">
      <w:pPr>
        <w:jc w:val="both"/>
        <w:rPr>
          <w:rFonts w:eastAsia="Times New Roman"/>
          <w:color w:val="FF0000"/>
        </w:rPr>
      </w:pPr>
    </w:p>
    <w:p w14:paraId="7590DEE9" w14:textId="77777777" w:rsidR="00D43E26" w:rsidRDefault="00D43E26" w:rsidP="00D43E26">
      <w:pPr>
        <w:jc w:val="both"/>
        <w:rPr>
          <w:rFonts w:eastAsia="Times New Roman"/>
          <w:color w:val="FF0000"/>
        </w:rPr>
      </w:pPr>
    </w:p>
    <w:p w14:paraId="7CFE4643" w14:textId="77777777" w:rsidR="00D43E26" w:rsidRDefault="00D43E26" w:rsidP="00D43E26">
      <w:pPr>
        <w:jc w:val="both"/>
        <w:rPr>
          <w:rFonts w:eastAsia="Times New Roman"/>
          <w:color w:val="FF0000"/>
        </w:rPr>
      </w:pPr>
    </w:p>
    <w:p w14:paraId="757A5C60" w14:textId="77777777" w:rsidR="00D43E26" w:rsidRDefault="00D43E26" w:rsidP="00D43E26">
      <w:pPr>
        <w:jc w:val="both"/>
        <w:rPr>
          <w:rFonts w:eastAsia="Times New Roman"/>
          <w:color w:val="FF0000"/>
        </w:rPr>
      </w:pPr>
    </w:p>
    <w:p w14:paraId="3A34B54A" w14:textId="77777777" w:rsidR="00D43E26" w:rsidRPr="00D43E26" w:rsidRDefault="00D43E26" w:rsidP="00D43E26">
      <w:pPr>
        <w:jc w:val="both"/>
        <w:rPr>
          <w:rFonts w:eastAsia="Times New Roman"/>
          <w:color w:val="FF0000"/>
        </w:rPr>
      </w:pPr>
    </w:p>
    <w:p w14:paraId="198DA895" w14:textId="2D24B4B2" w:rsidR="009908BD" w:rsidRDefault="009908BD" w:rsidP="0064515F">
      <w:pPr>
        <w:jc w:val="both"/>
        <w:rPr>
          <w:rFonts w:asciiTheme="majorHAnsi" w:hAnsiTheme="majorHAnsi"/>
          <w:b/>
          <w:color w:val="000000" w:themeColor="text1"/>
          <w:sz w:val="32"/>
          <w:szCs w:val="32"/>
        </w:rPr>
      </w:pPr>
      <w:r>
        <w:br w:type="page"/>
      </w:r>
    </w:p>
    <w:sdt>
      <w:sdtPr>
        <w:rPr>
          <w:rFonts w:cs="Times New Roman"/>
          <w:b w:val="0"/>
          <w:sz w:val="20"/>
          <w:szCs w:val="20"/>
        </w:rPr>
        <w:id w:val="268053067"/>
        <w:docPartObj>
          <w:docPartGallery w:val="Table of Contents"/>
          <w:docPartUnique/>
        </w:docPartObj>
      </w:sdtPr>
      <w:sdtEndPr/>
      <w:sdtContent>
        <w:p w14:paraId="2C446107" w14:textId="6CE0D2A0" w:rsidR="00816E77" w:rsidRDefault="00816E77">
          <w:pPr>
            <w:pStyle w:val="Overskriftforinnholdsfortegnelse"/>
          </w:pPr>
          <w:r>
            <w:t>Innhold</w:t>
          </w:r>
        </w:p>
        <w:p w14:paraId="2DF06817" w14:textId="69E0D5EE" w:rsidR="00A660B8" w:rsidRDefault="00816E77">
          <w:pPr>
            <w:pStyle w:val="INNH1"/>
            <w:tabs>
              <w:tab w:val="right" w:leader="dot" w:pos="9628"/>
            </w:tabs>
            <w:rPr>
              <w:rFonts w:eastAsiaTheme="minorEastAsia" w:cstheme="minorBidi"/>
              <w:b w:val="0"/>
              <w:bCs w:val="0"/>
              <w:caps w:val="0"/>
              <w:noProof/>
              <w:kern w:val="2"/>
              <w:sz w:val="24"/>
              <w:szCs w:val="24"/>
              <w:lang w:eastAsia="nb-NO"/>
              <w14:ligatures w14:val="standardContextual"/>
            </w:rPr>
          </w:pPr>
          <w:r>
            <w:fldChar w:fldCharType="begin"/>
          </w:r>
          <w:r>
            <w:instrText xml:space="preserve"> TOC \o "1-3" \h \z \u </w:instrText>
          </w:r>
          <w:r>
            <w:fldChar w:fldCharType="separate"/>
          </w:r>
          <w:hyperlink w:anchor="_Toc237603409" w:history="1">
            <w:r w:rsidR="00A660B8" w:rsidRPr="00F447D6">
              <w:rPr>
                <w:rStyle w:val="Hyperkobling"/>
                <w:noProof/>
              </w:rPr>
              <w:t>10 Generelt</w:t>
            </w:r>
            <w:r w:rsidR="00A660B8">
              <w:rPr>
                <w:noProof/>
                <w:webHidden/>
              </w:rPr>
              <w:tab/>
            </w:r>
            <w:r w:rsidR="00A660B8">
              <w:rPr>
                <w:noProof/>
                <w:webHidden/>
              </w:rPr>
              <w:fldChar w:fldCharType="begin"/>
            </w:r>
            <w:r w:rsidR="00A660B8">
              <w:rPr>
                <w:noProof/>
                <w:webHidden/>
              </w:rPr>
              <w:instrText xml:space="preserve"> PAGEREF _Toc237603409 \h </w:instrText>
            </w:r>
            <w:r w:rsidR="00A660B8">
              <w:rPr>
                <w:noProof/>
                <w:webHidden/>
              </w:rPr>
            </w:r>
            <w:r w:rsidR="00A660B8">
              <w:rPr>
                <w:noProof/>
                <w:webHidden/>
              </w:rPr>
              <w:fldChar w:fldCharType="separate"/>
            </w:r>
            <w:r w:rsidR="00A660B8">
              <w:rPr>
                <w:noProof/>
                <w:webHidden/>
              </w:rPr>
              <w:t>5</w:t>
            </w:r>
            <w:r w:rsidR="00A660B8">
              <w:rPr>
                <w:noProof/>
                <w:webHidden/>
              </w:rPr>
              <w:fldChar w:fldCharType="end"/>
            </w:r>
          </w:hyperlink>
        </w:p>
        <w:p w14:paraId="7AD60A27" w14:textId="3B998FCE" w:rsidR="00A660B8" w:rsidRDefault="00A660B8">
          <w:pPr>
            <w:pStyle w:val="INNH2"/>
            <w:tabs>
              <w:tab w:val="right" w:leader="dot" w:pos="9628"/>
            </w:tabs>
            <w:rPr>
              <w:rFonts w:eastAsiaTheme="minorEastAsia" w:cstheme="minorBidi"/>
              <w:smallCaps w:val="0"/>
              <w:noProof/>
              <w:kern w:val="2"/>
              <w:sz w:val="24"/>
              <w:szCs w:val="24"/>
              <w:lang w:eastAsia="nb-NO"/>
              <w14:ligatures w14:val="standardContextual"/>
            </w:rPr>
          </w:pPr>
          <w:hyperlink w:anchor="_Toc237603410" w:history="1">
            <w:r w:rsidRPr="00F447D6">
              <w:rPr>
                <w:rStyle w:val="Hyperkobling"/>
                <w:rFonts w:eastAsiaTheme="minorHAnsi"/>
                <w:noProof/>
              </w:rPr>
              <w:t>Krav til materialer og utførelse.</w:t>
            </w:r>
            <w:r>
              <w:rPr>
                <w:noProof/>
                <w:webHidden/>
              </w:rPr>
              <w:tab/>
            </w:r>
            <w:r>
              <w:rPr>
                <w:noProof/>
                <w:webHidden/>
              </w:rPr>
              <w:fldChar w:fldCharType="begin"/>
            </w:r>
            <w:r>
              <w:rPr>
                <w:noProof/>
                <w:webHidden/>
              </w:rPr>
              <w:instrText xml:space="preserve"> PAGEREF _Toc237603410 \h </w:instrText>
            </w:r>
            <w:r>
              <w:rPr>
                <w:noProof/>
                <w:webHidden/>
              </w:rPr>
            </w:r>
            <w:r>
              <w:rPr>
                <w:noProof/>
                <w:webHidden/>
              </w:rPr>
              <w:fldChar w:fldCharType="separate"/>
            </w:r>
            <w:r>
              <w:rPr>
                <w:noProof/>
                <w:webHidden/>
              </w:rPr>
              <w:t>5</w:t>
            </w:r>
            <w:r>
              <w:rPr>
                <w:noProof/>
                <w:webHidden/>
              </w:rPr>
              <w:fldChar w:fldCharType="end"/>
            </w:r>
          </w:hyperlink>
        </w:p>
        <w:p w14:paraId="0050652B" w14:textId="52B09B31" w:rsidR="00A660B8" w:rsidRDefault="00A660B8">
          <w:pPr>
            <w:pStyle w:val="INNH2"/>
            <w:tabs>
              <w:tab w:val="right" w:leader="dot" w:pos="9628"/>
            </w:tabs>
            <w:rPr>
              <w:rFonts w:eastAsiaTheme="minorEastAsia" w:cstheme="minorBidi"/>
              <w:smallCaps w:val="0"/>
              <w:noProof/>
              <w:kern w:val="2"/>
              <w:sz w:val="24"/>
              <w:szCs w:val="24"/>
              <w:lang w:eastAsia="nb-NO"/>
              <w14:ligatures w14:val="standardContextual"/>
            </w:rPr>
          </w:pPr>
          <w:hyperlink w:anchor="_Toc237603411" w:history="1">
            <w:r w:rsidRPr="00F447D6">
              <w:rPr>
                <w:rStyle w:val="Hyperkobling"/>
                <w:noProof/>
              </w:rPr>
              <w:t>Beslutningsplan</w:t>
            </w:r>
            <w:r>
              <w:rPr>
                <w:noProof/>
                <w:webHidden/>
              </w:rPr>
              <w:tab/>
            </w:r>
            <w:r>
              <w:rPr>
                <w:noProof/>
                <w:webHidden/>
              </w:rPr>
              <w:fldChar w:fldCharType="begin"/>
            </w:r>
            <w:r>
              <w:rPr>
                <w:noProof/>
                <w:webHidden/>
              </w:rPr>
              <w:instrText xml:space="preserve"> PAGEREF _Toc237603411 \h </w:instrText>
            </w:r>
            <w:r>
              <w:rPr>
                <w:noProof/>
                <w:webHidden/>
              </w:rPr>
            </w:r>
            <w:r>
              <w:rPr>
                <w:noProof/>
                <w:webHidden/>
              </w:rPr>
              <w:fldChar w:fldCharType="separate"/>
            </w:r>
            <w:r>
              <w:rPr>
                <w:noProof/>
                <w:webHidden/>
              </w:rPr>
              <w:t>5</w:t>
            </w:r>
            <w:r>
              <w:rPr>
                <w:noProof/>
                <w:webHidden/>
              </w:rPr>
              <w:fldChar w:fldCharType="end"/>
            </w:r>
          </w:hyperlink>
        </w:p>
        <w:p w14:paraId="2745E4C9" w14:textId="652A61A0" w:rsidR="00A660B8" w:rsidRDefault="00A660B8">
          <w:pPr>
            <w:pStyle w:val="INNH2"/>
            <w:tabs>
              <w:tab w:val="right" w:leader="dot" w:pos="9628"/>
            </w:tabs>
            <w:rPr>
              <w:rFonts w:eastAsiaTheme="minorEastAsia" w:cstheme="minorBidi"/>
              <w:smallCaps w:val="0"/>
              <w:noProof/>
              <w:kern w:val="2"/>
              <w:sz w:val="24"/>
              <w:szCs w:val="24"/>
              <w:lang w:eastAsia="nb-NO"/>
              <w14:ligatures w14:val="standardContextual"/>
            </w:rPr>
          </w:pPr>
          <w:hyperlink w:anchor="_Toc237603412" w:history="1">
            <w:r w:rsidRPr="00F447D6">
              <w:rPr>
                <w:rStyle w:val="Hyperkobling"/>
                <w:noProof/>
                <w:lang w:eastAsia="nb-NO"/>
              </w:rPr>
              <w:t>FDV dokumentasjon</w:t>
            </w:r>
            <w:r>
              <w:rPr>
                <w:noProof/>
                <w:webHidden/>
              </w:rPr>
              <w:tab/>
            </w:r>
            <w:r>
              <w:rPr>
                <w:noProof/>
                <w:webHidden/>
              </w:rPr>
              <w:fldChar w:fldCharType="begin"/>
            </w:r>
            <w:r>
              <w:rPr>
                <w:noProof/>
                <w:webHidden/>
              </w:rPr>
              <w:instrText xml:space="preserve"> PAGEREF _Toc237603412 \h </w:instrText>
            </w:r>
            <w:r>
              <w:rPr>
                <w:noProof/>
                <w:webHidden/>
              </w:rPr>
            </w:r>
            <w:r>
              <w:rPr>
                <w:noProof/>
                <w:webHidden/>
              </w:rPr>
              <w:fldChar w:fldCharType="separate"/>
            </w:r>
            <w:r>
              <w:rPr>
                <w:noProof/>
                <w:webHidden/>
              </w:rPr>
              <w:t>6</w:t>
            </w:r>
            <w:r>
              <w:rPr>
                <w:noProof/>
                <w:webHidden/>
              </w:rPr>
              <w:fldChar w:fldCharType="end"/>
            </w:r>
          </w:hyperlink>
        </w:p>
        <w:p w14:paraId="3F66B568" w14:textId="0B6AA47C" w:rsidR="00A660B8" w:rsidRDefault="00A660B8">
          <w:pPr>
            <w:pStyle w:val="INNH1"/>
            <w:tabs>
              <w:tab w:val="left" w:pos="600"/>
              <w:tab w:val="right" w:leader="dot" w:pos="9628"/>
            </w:tabs>
            <w:rPr>
              <w:rFonts w:eastAsiaTheme="minorEastAsia" w:cstheme="minorBidi"/>
              <w:b w:val="0"/>
              <w:bCs w:val="0"/>
              <w:caps w:val="0"/>
              <w:noProof/>
              <w:kern w:val="2"/>
              <w:sz w:val="24"/>
              <w:szCs w:val="24"/>
              <w:lang w:eastAsia="nb-NO"/>
              <w14:ligatures w14:val="standardContextual"/>
            </w:rPr>
          </w:pPr>
          <w:hyperlink w:anchor="_Toc237603413" w:history="1">
            <w:r w:rsidRPr="00F447D6">
              <w:rPr>
                <w:rStyle w:val="Hyperkobling"/>
                <w:noProof/>
              </w:rPr>
              <w:t>24.</w:t>
            </w:r>
            <w:r>
              <w:rPr>
                <w:rFonts w:eastAsiaTheme="minorEastAsia" w:cstheme="minorBidi"/>
                <w:b w:val="0"/>
                <w:bCs w:val="0"/>
                <w:caps w:val="0"/>
                <w:noProof/>
                <w:kern w:val="2"/>
                <w:sz w:val="24"/>
                <w:szCs w:val="24"/>
                <w:lang w:eastAsia="nb-NO"/>
                <w14:ligatures w14:val="standardContextual"/>
              </w:rPr>
              <w:tab/>
            </w:r>
            <w:r w:rsidRPr="00F447D6">
              <w:rPr>
                <w:rStyle w:val="Hyperkobling"/>
                <w:noProof/>
              </w:rPr>
              <w:t>INNERVEGGER</w:t>
            </w:r>
            <w:r>
              <w:rPr>
                <w:noProof/>
                <w:webHidden/>
              </w:rPr>
              <w:tab/>
            </w:r>
            <w:r>
              <w:rPr>
                <w:noProof/>
                <w:webHidden/>
              </w:rPr>
              <w:fldChar w:fldCharType="begin"/>
            </w:r>
            <w:r>
              <w:rPr>
                <w:noProof/>
                <w:webHidden/>
              </w:rPr>
              <w:instrText xml:space="preserve"> PAGEREF _Toc237603413 \h </w:instrText>
            </w:r>
            <w:r>
              <w:rPr>
                <w:noProof/>
                <w:webHidden/>
              </w:rPr>
            </w:r>
            <w:r>
              <w:rPr>
                <w:noProof/>
                <w:webHidden/>
              </w:rPr>
              <w:fldChar w:fldCharType="separate"/>
            </w:r>
            <w:r>
              <w:rPr>
                <w:noProof/>
                <w:webHidden/>
              </w:rPr>
              <w:t>7</w:t>
            </w:r>
            <w:r>
              <w:rPr>
                <w:noProof/>
                <w:webHidden/>
              </w:rPr>
              <w:fldChar w:fldCharType="end"/>
            </w:r>
          </w:hyperlink>
        </w:p>
        <w:p w14:paraId="624A3C75" w14:textId="2858CE37"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14" w:history="1">
            <w:r w:rsidRPr="00F447D6">
              <w:rPr>
                <w:rStyle w:val="Hyperkobling"/>
                <w:noProof/>
              </w:rPr>
              <w:t>242.</w:t>
            </w:r>
            <w:r>
              <w:rPr>
                <w:rFonts w:eastAsiaTheme="minorEastAsia" w:cstheme="minorBidi"/>
                <w:smallCaps w:val="0"/>
                <w:noProof/>
                <w:kern w:val="2"/>
                <w:sz w:val="24"/>
                <w:szCs w:val="24"/>
                <w:lang w:eastAsia="nb-NO"/>
                <w14:ligatures w14:val="standardContextual"/>
              </w:rPr>
              <w:tab/>
            </w:r>
            <w:r w:rsidRPr="00F447D6">
              <w:rPr>
                <w:rStyle w:val="Hyperkobling"/>
                <w:noProof/>
              </w:rPr>
              <w:t>Ikke-bærende innervegger.</w:t>
            </w:r>
            <w:r>
              <w:rPr>
                <w:noProof/>
                <w:webHidden/>
              </w:rPr>
              <w:tab/>
            </w:r>
            <w:r>
              <w:rPr>
                <w:noProof/>
                <w:webHidden/>
              </w:rPr>
              <w:fldChar w:fldCharType="begin"/>
            </w:r>
            <w:r>
              <w:rPr>
                <w:noProof/>
                <w:webHidden/>
              </w:rPr>
              <w:instrText xml:space="preserve"> PAGEREF _Toc237603414 \h </w:instrText>
            </w:r>
            <w:r>
              <w:rPr>
                <w:noProof/>
                <w:webHidden/>
              </w:rPr>
            </w:r>
            <w:r>
              <w:rPr>
                <w:noProof/>
                <w:webHidden/>
              </w:rPr>
              <w:fldChar w:fldCharType="separate"/>
            </w:r>
            <w:r>
              <w:rPr>
                <w:noProof/>
                <w:webHidden/>
              </w:rPr>
              <w:t>7</w:t>
            </w:r>
            <w:r>
              <w:rPr>
                <w:noProof/>
                <w:webHidden/>
              </w:rPr>
              <w:fldChar w:fldCharType="end"/>
            </w:r>
          </w:hyperlink>
        </w:p>
        <w:p w14:paraId="54FE4100" w14:textId="007A40B6"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15" w:history="1">
            <w:r w:rsidRPr="00F447D6">
              <w:rPr>
                <w:rStyle w:val="Hyperkobling"/>
                <w:noProof/>
              </w:rPr>
              <w:t>244.</w:t>
            </w:r>
            <w:r>
              <w:rPr>
                <w:rFonts w:eastAsiaTheme="minorEastAsia" w:cstheme="minorBidi"/>
                <w:smallCaps w:val="0"/>
                <w:noProof/>
                <w:kern w:val="2"/>
                <w:sz w:val="24"/>
                <w:szCs w:val="24"/>
                <w:lang w:eastAsia="nb-NO"/>
                <w14:ligatures w14:val="standardContextual"/>
              </w:rPr>
              <w:tab/>
            </w:r>
            <w:r w:rsidRPr="00F447D6">
              <w:rPr>
                <w:rStyle w:val="Hyperkobling"/>
                <w:noProof/>
              </w:rPr>
              <w:t>Vinduer, dører.</w:t>
            </w:r>
            <w:r>
              <w:rPr>
                <w:noProof/>
                <w:webHidden/>
              </w:rPr>
              <w:tab/>
            </w:r>
            <w:r>
              <w:rPr>
                <w:noProof/>
                <w:webHidden/>
              </w:rPr>
              <w:fldChar w:fldCharType="begin"/>
            </w:r>
            <w:r>
              <w:rPr>
                <w:noProof/>
                <w:webHidden/>
              </w:rPr>
              <w:instrText xml:space="preserve"> PAGEREF _Toc237603415 \h </w:instrText>
            </w:r>
            <w:r>
              <w:rPr>
                <w:noProof/>
                <w:webHidden/>
              </w:rPr>
            </w:r>
            <w:r>
              <w:rPr>
                <w:noProof/>
                <w:webHidden/>
              </w:rPr>
              <w:fldChar w:fldCharType="separate"/>
            </w:r>
            <w:r>
              <w:rPr>
                <w:noProof/>
                <w:webHidden/>
              </w:rPr>
              <w:t>7</w:t>
            </w:r>
            <w:r>
              <w:rPr>
                <w:noProof/>
                <w:webHidden/>
              </w:rPr>
              <w:fldChar w:fldCharType="end"/>
            </w:r>
          </w:hyperlink>
        </w:p>
        <w:p w14:paraId="39107770" w14:textId="471AE211"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16" w:history="1">
            <w:r w:rsidRPr="00F447D6">
              <w:rPr>
                <w:rStyle w:val="Hyperkobling"/>
                <w:noProof/>
              </w:rPr>
              <w:t>245.</w:t>
            </w:r>
            <w:r>
              <w:rPr>
                <w:rFonts w:eastAsiaTheme="minorEastAsia" w:cstheme="minorBidi"/>
                <w:smallCaps w:val="0"/>
                <w:noProof/>
                <w:kern w:val="2"/>
                <w:sz w:val="24"/>
                <w:szCs w:val="24"/>
                <w:lang w:eastAsia="nb-NO"/>
                <w14:ligatures w14:val="standardContextual"/>
              </w:rPr>
              <w:tab/>
            </w:r>
            <w:r w:rsidRPr="00F447D6">
              <w:rPr>
                <w:rStyle w:val="Hyperkobling"/>
                <w:noProof/>
              </w:rPr>
              <w:t>Skjørt.</w:t>
            </w:r>
            <w:r>
              <w:rPr>
                <w:noProof/>
                <w:webHidden/>
              </w:rPr>
              <w:tab/>
            </w:r>
            <w:r>
              <w:rPr>
                <w:noProof/>
                <w:webHidden/>
              </w:rPr>
              <w:fldChar w:fldCharType="begin"/>
            </w:r>
            <w:r>
              <w:rPr>
                <w:noProof/>
                <w:webHidden/>
              </w:rPr>
              <w:instrText xml:space="preserve"> PAGEREF _Toc237603416 \h </w:instrText>
            </w:r>
            <w:r>
              <w:rPr>
                <w:noProof/>
                <w:webHidden/>
              </w:rPr>
            </w:r>
            <w:r>
              <w:rPr>
                <w:noProof/>
                <w:webHidden/>
              </w:rPr>
              <w:fldChar w:fldCharType="separate"/>
            </w:r>
            <w:r>
              <w:rPr>
                <w:noProof/>
                <w:webHidden/>
              </w:rPr>
              <w:t>8</w:t>
            </w:r>
            <w:r>
              <w:rPr>
                <w:noProof/>
                <w:webHidden/>
              </w:rPr>
              <w:fldChar w:fldCharType="end"/>
            </w:r>
          </w:hyperlink>
        </w:p>
        <w:p w14:paraId="47C2E6BE" w14:textId="0403E806"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17" w:history="1">
            <w:r w:rsidRPr="00F447D6">
              <w:rPr>
                <w:rStyle w:val="Hyperkobling"/>
                <w:noProof/>
              </w:rPr>
              <w:t>246.</w:t>
            </w:r>
            <w:r>
              <w:rPr>
                <w:rFonts w:eastAsiaTheme="minorEastAsia" w:cstheme="minorBidi"/>
                <w:smallCaps w:val="0"/>
                <w:noProof/>
                <w:kern w:val="2"/>
                <w:sz w:val="24"/>
                <w:szCs w:val="24"/>
                <w:lang w:eastAsia="nb-NO"/>
                <w14:ligatures w14:val="standardContextual"/>
              </w:rPr>
              <w:tab/>
            </w:r>
            <w:r w:rsidRPr="00F447D6">
              <w:rPr>
                <w:rStyle w:val="Hyperkobling"/>
                <w:noProof/>
              </w:rPr>
              <w:t>Kledning og overflate.</w:t>
            </w:r>
            <w:r>
              <w:rPr>
                <w:noProof/>
                <w:webHidden/>
              </w:rPr>
              <w:tab/>
            </w:r>
            <w:r>
              <w:rPr>
                <w:noProof/>
                <w:webHidden/>
              </w:rPr>
              <w:fldChar w:fldCharType="begin"/>
            </w:r>
            <w:r>
              <w:rPr>
                <w:noProof/>
                <w:webHidden/>
              </w:rPr>
              <w:instrText xml:space="preserve"> PAGEREF _Toc237603417 \h </w:instrText>
            </w:r>
            <w:r>
              <w:rPr>
                <w:noProof/>
                <w:webHidden/>
              </w:rPr>
            </w:r>
            <w:r>
              <w:rPr>
                <w:noProof/>
                <w:webHidden/>
              </w:rPr>
              <w:fldChar w:fldCharType="separate"/>
            </w:r>
            <w:r>
              <w:rPr>
                <w:noProof/>
                <w:webHidden/>
              </w:rPr>
              <w:t>8</w:t>
            </w:r>
            <w:r>
              <w:rPr>
                <w:noProof/>
                <w:webHidden/>
              </w:rPr>
              <w:fldChar w:fldCharType="end"/>
            </w:r>
          </w:hyperlink>
        </w:p>
        <w:p w14:paraId="1B1AE5CF" w14:textId="1787204A" w:rsidR="00A660B8" w:rsidRDefault="00A660B8">
          <w:pPr>
            <w:pStyle w:val="INNH1"/>
            <w:tabs>
              <w:tab w:val="left" w:pos="600"/>
              <w:tab w:val="right" w:leader="dot" w:pos="9628"/>
            </w:tabs>
            <w:rPr>
              <w:rFonts w:eastAsiaTheme="minorEastAsia" w:cstheme="minorBidi"/>
              <w:b w:val="0"/>
              <w:bCs w:val="0"/>
              <w:caps w:val="0"/>
              <w:noProof/>
              <w:kern w:val="2"/>
              <w:sz w:val="24"/>
              <w:szCs w:val="24"/>
              <w:lang w:eastAsia="nb-NO"/>
              <w14:ligatures w14:val="standardContextual"/>
            </w:rPr>
          </w:pPr>
          <w:hyperlink w:anchor="_Toc237603418" w:history="1">
            <w:r w:rsidRPr="00F447D6">
              <w:rPr>
                <w:rStyle w:val="Hyperkobling"/>
                <w:noProof/>
              </w:rPr>
              <w:t>25</w:t>
            </w:r>
            <w:r>
              <w:rPr>
                <w:rFonts w:eastAsiaTheme="minorEastAsia" w:cstheme="minorBidi"/>
                <w:b w:val="0"/>
                <w:bCs w:val="0"/>
                <w:caps w:val="0"/>
                <w:noProof/>
                <w:kern w:val="2"/>
                <w:sz w:val="24"/>
                <w:szCs w:val="24"/>
                <w:lang w:eastAsia="nb-NO"/>
                <w14:ligatures w14:val="standardContextual"/>
              </w:rPr>
              <w:tab/>
            </w:r>
            <w:r w:rsidRPr="00F447D6">
              <w:rPr>
                <w:rStyle w:val="Hyperkobling"/>
                <w:noProof/>
              </w:rPr>
              <w:t>Dekker</w:t>
            </w:r>
            <w:r>
              <w:rPr>
                <w:noProof/>
                <w:webHidden/>
              </w:rPr>
              <w:tab/>
            </w:r>
            <w:r>
              <w:rPr>
                <w:noProof/>
                <w:webHidden/>
              </w:rPr>
              <w:fldChar w:fldCharType="begin"/>
            </w:r>
            <w:r>
              <w:rPr>
                <w:noProof/>
                <w:webHidden/>
              </w:rPr>
              <w:instrText xml:space="preserve"> PAGEREF _Toc237603418 \h </w:instrText>
            </w:r>
            <w:r>
              <w:rPr>
                <w:noProof/>
                <w:webHidden/>
              </w:rPr>
            </w:r>
            <w:r>
              <w:rPr>
                <w:noProof/>
                <w:webHidden/>
              </w:rPr>
              <w:fldChar w:fldCharType="separate"/>
            </w:r>
            <w:r>
              <w:rPr>
                <w:noProof/>
                <w:webHidden/>
              </w:rPr>
              <w:t>9</w:t>
            </w:r>
            <w:r>
              <w:rPr>
                <w:noProof/>
                <w:webHidden/>
              </w:rPr>
              <w:fldChar w:fldCharType="end"/>
            </w:r>
          </w:hyperlink>
        </w:p>
        <w:p w14:paraId="71EF076B" w14:textId="17AF4EDF"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19" w:history="1">
            <w:r w:rsidRPr="00F447D6">
              <w:rPr>
                <w:rStyle w:val="Hyperkobling"/>
                <w:noProof/>
              </w:rPr>
              <w:t>255.</w:t>
            </w:r>
            <w:r>
              <w:rPr>
                <w:rFonts w:eastAsiaTheme="minorEastAsia" w:cstheme="minorBidi"/>
                <w:smallCaps w:val="0"/>
                <w:noProof/>
                <w:kern w:val="2"/>
                <w:sz w:val="24"/>
                <w:szCs w:val="24"/>
                <w:lang w:eastAsia="nb-NO"/>
                <w14:ligatures w14:val="standardContextual"/>
              </w:rPr>
              <w:tab/>
            </w:r>
            <w:r w:rsidRPr="00F447D6">
              <w:rPr>
                <w:rStyle w:val="Hyperkobling"/>
                <w:noProof/>
              </w:rPr>
              <w:t>Gulvoverflate.</w:t>
            </w:r>
            <w:r>
              <w:rPr>
                <w:noProof/>
                <w:webHidden/>
              </w:rPr>
              <w:tab/>
            </w:r>
            <w:r>
              <w:rPr>
                <w:noProof/>
                <w:webHidden/>
              </w:rPr>
              <w:fldChar w:fldCharType="begin"/>
            </w:r>
            <w:r>
              <w:rPr>
                <w:noProof/>
                <w:webHidden/>
              </w:rPr>
              <w:instrText xml:space="preserve"> PAGEREF _Toc237603419 \h </w:instrText>
            </w:r>
            <w:r>
              <w:rPr>
                <w:noProof/>
                <w:webHidden/>
              </w:rPr>
            </w:r>
            <w:r>
              <w:rPr>
                <w:noProof/>
                <w:webHidden/>
              </w:rPr>
              <w:fldChar w:fldCharType="separate"/>
            </w:r>
            <w:r>
              <w:rPr>
                <w:noProof/>
                <w:webHidden/>
              </w:rPr>
              <w:t>9</w:t>
            </w:r>
            <w:r>
              <w:rPr>
                <w:noProof/>
                <w:webHidden/>
              </w:rPr>
              <w:fldChar w:fldCharType="end"/>
            </w:r>
          </w:hyperlink>
        </w:p>
        <w:p w14:paraId="79FC902D" w14:textId="0B8BA5B4"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0" w:history="1">
            <w:r w:rsidRPr="00F447D6">
              <w:rPr>
                <w:rStyle w:val="Hyperkobling"/>
                <w:noProof/>
              </w:rPr>
              <w:t>256.</w:t>
            </w:r>
            <w:r>
              <w:rPr>
                <w:rFonts w:eastAsiaTheme="minorEastAsia" w:cstheme="minorBidi"/>
                <w:smallCaps w:val="0"/>
                <w:noProof/>
                <w:kern w:val="2"/>
                <w:sz w:val="24"/>
                <w:szCs w:val="24"/>
                <w:lang w:eastAsia="nb-NO"/>
                <w14:ligatures w14:val="standardContextual"/>
              </w:rPr>
              <w:tab/>
            </w:r>
            <w:r w:rsidRPr="00F447D6">
              <w:rPr>
                <w:rStyle w:val="Hyperkobling"/>
                <w:noProof/>
              </w:rPr>
              <w:t>Faste himlinger og overflatebehandling</w:t>
            </w:r>
            <w:r>
              <w:rPr>
                <w:noProof/>
                <w:webHidden/>
              </w:rPr>
              <w:tab/>
            </w:r>
            <w:r>
              <w:rPr>
                <w:noProof/>
                <w:webHidden/>
              </w:rPr>
              <w:fldChar w:fldCharType="begin"/>
            </w:r>
            <w:r>
              <w:rPr>
                <w:noProof/>
                <w:webHidden/>
              </w:rPr>
              <w:instrText xml:space="preserve"> PAGEREF _Toc237603420 \h </w:instrText>
            </w:r>
            <w:r>
              <w:rPr>
                <w:noProof/>
                <w:webHidden/>
              </w:rPr>
            </w:r>
            <w:r>
              <w:rPr>
                <w:noProof/>
                <w:webHidden/>
              </w:rPr>
              <w:fldChar w:fldCharType="separate"/>
            </w:r>
            <w:r>
              <w:rPr>
                <w:noProof/>
                <w:webHidden/>
              </w:rPr>
              <w:t>9</w:t>
            </w:r>
            <w:r>
              <w:rPr>
                <w:noProof/>
                <w:webHidden/>
              </w:rPr>
              <w:fldChar w:fldCharType="end"/>
            </w:r>
          </w:hyperlink>
        </w:p>
        <w:p w14:paraId="6933F55F" w14:textId="23A8BBE3"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1" w:history="1">
            <w:r w:rsidRPr="00F447D6">
              <w:rPr>
                <w:rStyle w:val="Hyperkobling"/>
                <w:noProof/>
              </w:rPr>
              <w:t>257.</w:t>
            </w:r>
            <w:r>
              <w:rPr>
                <w:rFonts w:eastAsiaTheme="minorEastAsia" w:cstheme="minorBidi"/>
                <w:smallCaps w:val="0"/>
                <w:noProof/>
                <w:kern w:val="2"/>
                <w:sz w:val="24"/>
                <w:szCs w:val="24"/>
                <w:lang w:eastAsia="nb-NO"/>
                <w14:ligatures w14:val="standardContextual"/>
              </w:rPr>
              <w:tab/>
            </w:r>
            <w:r w:rsidRPr="00F447D6">
              <w:rPr>
                <w:rStyle w:val="Hyperkobling"/>
                <w:noProof/>
              </w:rPr>
              <w:t>Systemhimlinger</w:t>
            </w:r>
            <w:r>
              <w:rPr>
                <w:noProof/>
                <w:webHidden/>
              </w:rPr>
              <w:tab/>
            </w:r>
            <w:r>
              <w:rPr>
                <w:noProof/>
                <w:webHidden/>
              </w:rPr>
              <w:fldChar w:fldCharType="begin"/>
            </w:r>
            <w:r>
              <w:rPr>
                <w:noProof/>
                <w:webHidden/>
              </w:rPr>
              <w:instrText xml:space="preserve"> PAGEREF _Toc237603421 \h </w:instrText>
            </w:r>
            <w:r>
              <w:rPr>
                <w:noProof/>
                <w:webHidden/>
              </w:rPr>
            </w:r>
            <w:r>
              <w:rPr>
                <w:noProof/>
                <w:webHidden/>
              </w:rPr>
              <w:fldChar w:fldCharType="separate"/>
            </w:r>
            <w:r>
              <w:rPr>
                <w:noProof/>
                <w:webHidden/>
              </w:rPr>
              <w:t>10</w:t>
            </w:r>
            <w:r>
              <w:rPr>
                <w:noProof/>
                <w:webHidden/>
              </w:rPr>
              <w:fldChar w:fldCharType="end"/>
            </w:r>
          </w:hyperlink>
        </w:p>
        <w:p w14:paraId="0959346D" w14:textId="040D9880"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2" w:history="1">
            <w:r w:rsidRPr="00F447D6">
              <w:rPr>
                <w:rStyle w:val="Hyperkobling"/>
                <w:noProof/>
              </w:rPr>
              <w:t>258.</w:t>
            </w:r>
            <w:r>
              <w:rPr>
                <w:rFonts w:eastAsiaTheme="minorEastAsia" w:cstheme="minorBidi"/>
                <w:smallCaps w:val="0"/>
                <w:noProof/>
                <w:kern w:val="2"/>
                <w:sz w:val="24"/>
                <w:szCs w:val="24"/>
                <w:lang w:eastAsia="nb-NO"/>
                <w14:ligatures w14:val="standardContextual"/>
              </w:rPr>
              <w:tab/>
            </w:r>
            <w:r w:rsidRPr="00F447D6">
              <w:rPr>
                <w:rStyle w:val="Hyperkobling"/>
                <w:noProof/>
              </w:rPr>
              <w:t>Utstyr og komplettering for dekker.</w:t>
            </w:r>
            <w:r>
              <w:rPr>
                <w:noProof/>
                <w:webHidden/>
              </w:rPr>
              <w:tab/>
            </w:r>
            <w:r>
              <w:rPr>
                <w:noProof/>
                <w:webHidden/>
              </w:rPr>
              <w:fldChar w:fldCharType="begin"/>
            </w:r>
            <w:r>
              <w:rPr>
                <w:noProof/>
                <w:webHidden/>
              </w:rPr>
              <w:instrText xml:space="preserve"> PAGEREF _Toc237603422 \h </w:instrText>
            </w:r>
            <w:r>
              <w:rPr>
                <w:noProof/>
                <w:webHidden/>
              </w:rPr>
            </w:r>
            <w:r>
              <w:rPr>
                <w:noProof/>
                <w:webHidden/>
              </w:rPr>
              <w:fldChar w:fldCharType="separate"/>
            </w:r>
            <w:r>
              <w:rPr>
                <w:noProof/>
                <w:webHidden/>
              </w:rPr>
              <w:t>10</w:t>
            </w:r>
            <w:r>
              <w:rPr>
                <w:noProof/>
                <w:webHidden/>
              </w:rPr>
              <w:fldChar w:fldCharType="end"/>
            </w:r>
          </w:hyperlink>
        </w:p>
        <w:p w14:paraId="3E3CF730" w14:textId="4E14BFE4" w:rsidR="00A660B8" w:rsidRDefault="00A660B8">
          <w:pPr>
            <w:pStyle w:val="INNH1"/>
            <w:tabs>
              <w:tab w:val="left" w:pos="600"/>
              <w:tab w:val="right" w:leader="dot" w:pos="9628"/>
            </w:tabs>
            <w:rPr>
              <w:rFonts w:eastAsiaTheme="minorEastAsia" w:cstheme="minorBidi"/>
              <w:b w:val="0"/>
              <w:bCs w:val="0"/>
              <w:caps w:val="0"/>
              <w:noProof/>
              <w:kern w:val="2"/>
              <w:sz w:val="24"/>
              <w:szCs w:val="24"/>
              <w:lang w:eastAsia="nb-NO"/>
              <w14:ligatures w14:val="standardContextual"/>
            </w:rPr>
          </w:pPr>
          <w:hyperlink w:anchor="_Toc237603423" w:history="1">
            <w:r w:rsidRPr="00F447D6">
              <w:rPr>
                <w:rStyle w:val="Hyperkobling"/>
                <w:noProof/>
              </w:rPr>
              <w:t>27</w:t>
            </w:r>
            <w:r>
              <w:rPr>
                <w:rFonts w:eastAsiaTheme="minorEastAsia" w:cstheme="minorBidi"/>
                <w:b w:val="0"/>
                <w:bCs w:val="0"/>
                <w:caps w:val="0"/>
                <w:noProof/>
                <w:kern w:val="2"/>
                <w:sz w:val="24"/>
                <w:szCs w:val="24"/>
                <w:lang w:eastAsia="nb-NO"/>
                <w14:ligatures w14:val="standardContextual"/>
              </w:rPr>
              <w:tab/>
            </w:r>
            <w:r w:rsidRPr="00F447D6">
              <w:rPr>
                <w:rStyle w:val="Hyperkobling"/>
                <w:noProof/>
              </w:rPr>
              <w:t>FAST INNVENTAR</w:t>
            </w:r>
            <w:r>
              <w:rPr>
                <w:noProof/>
                <w:webHidden/>
              </w:rPr>
              <w:tab/>
            </w:r>
            <w:r>
              <w:rPr>
                <w:noProof/>
                <w:webHidden/>
              </w:rPr>
              <w:fldChar w:fldCharType="begin"/>
            </w:r>
            <w:r>
              <w:rPr>
                <w:noProof/>
                <w:webHidden/>
              </w:rPr>
              <w:instrText xml:space="preserve"> PAGEREF _Toc237603423 \h </w:instrText>
            </w:r>
            <w:r>
              <w:rPr>
                <w:noProof/>
                <w:webHidden/>
              </w:rPr>
            </w:r>
            <w:r>
              <w:rPr>
                <w:noProof/>
                <w:webHidden/>
              </w:rPr>
              <w:fldChar w:fldCharType="separate"/>
            </w:r>
            <w:r>
              <w:rPr>
                <w:noProof/>
                <w:webHidden/>
              </w:rPr>
              <w:t>11</w:t>
            </w:r>
            <w:r>
              <w:rPr>
                <w:noProof/>
                <w:webHidden/>
              </w:rPr>
              <w:fldChar w:fldCharType="end"/>
            </w:r>
          </w:hyperlink>
        </w:p>
        <w:p w14:paraId="43E3D21E" w14:textId="195BB78D"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4" w:history="1">
            <w:r w:rsidRPr="00F447D6">
              <w:rPr>
                <w:rStyle w:val="Hyperkobling"/>
                <w:noProof/>
              </w:rPr>
              <w:t>273.</w:t>
            </w:r>
            <w:r>
              <w:rPr>
                <w:rFonts w:eastAsiaTheme="minorEastAsia" w:cstheme="minorBidi"/>
                <w:smallCaps w:val="0"/>
                <w:noProof/>
                <w:kern w:val="2"/>
                <w:sz w:val="24"/>
                <w:szCs w:val="24"/>
                <w:lang w:eastAsia="nb-NO"/>
                <w14:ligatures w14:val="standardContextual"/>
              </w:rPr>
              <w:tab/>
            </w:r>
            <w:r w:rsidRPr="00F447D6">
              <w:rPr>
                <w:rStyle w:val="Hyperkobling"/>
                <w:noProof/>
              </w:rPr>
              <w:t>Kjøkkeninnredning.</w:t>
            </w:r>
            <w:r>
              <w:rPr>
                <w:noProof/>
                <w:webHidden/>
              </w:rPr>
              <w:tab/>
            </w:r>
            <w:r>
              <w:rPr>
                <w:noProof/>
                <w:webHidden/>
              </w:rPr>
              <w:fldChar w:fldCharType="begin"/>
            </w:r>
            <w:r>
              <w:rPr>
                <w:noProof/>
                <w:webHidden/>
              </w:rPr>
              <w:instrText xml:space="preserve"> PAGEREF _Toc237603424 \h </w:instrText>
            </w:r>
            <w:r>
              <w:rPr>
                <w:noProof/>
                <w:webHidden/>
              </w:rPr>
            </w:r>
            <w:r>
              <w:rPr>
                <w:noProof/>
                <w:webHidden/>
              </w:rPr>
              <w:fldChar w:fldCharType="separate"/>
            </w:r>
            <w:r>
              <w:rPr>
                <w:noProof/>
                <w:webHidden/>
              </w:rPr>
              <w:t>11</w:t>
            </w:r>
            <w:r>
              <w:rPr>
                <w:noProof/>
                <w:webHidden/>
              </w:rPr>
              <w:fldChar w:fldCharType="end"/>
            </w:r>
          </w:hyperlink>
        </w:p>
        <w:p w14:paraId="16008F09" w14:textId="24521457"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5" w:history="1">
            <w:r w:rsidRPr="00F447D6">
              <w:rPr>
                <w:rStyle w:val="Hyperkobling"/>
                <w:noProof/>
              </w:rPr>
              <w:t>274.</w:t>
            </w:r>
            <w:r>
              <w:rPr>
                <w:rFonts w:eastAsiaTheme="minorEastAsia" w:cstheme="minorBidi"/>
                <w:smallCaps w:val="0"/>
                <w:noProof/>
                <w:kern w:val="2"/>
                <w:sz w:val="24"/>
                <w:szCs w:val="24"/>
                <w:lang w:eastAsia="nb-NO"/>
                <w14:ligatures w14:val="standardContextual"/>
              </w:rPr>
              <w:tab/>
            </w:r>
            <w:r w:rsidRPr="00F447D6">
              <w:rPr>
                <w:rStyle w:val="Hyperkobling"/>
                <w:noProof/>
              </w:rPr>
              <w:t>Innredning og garnityr for våtrom.</w:t>
            </w:r>
            <w:r>
              <w:rPr>
                <w:noProof/>
                <w:webHidden/>
              </w:rPr>
              <w:tab/>
            </w:r>
            <w:r>
              <w:rPr>
                <w:noProof/>
                <w:webHidden/>
              </w:rPr>
              <w:fldChar w:fldCharType="begin"/>
            </w:r>
            <w:r>
              <w:rPr>
                <w:noProof/>
                <w:webHidden/>
              </w:rPr>
              <w:instrText xml:space="preserve"> PAGEREF _Toc237603425 \h </w:instrText>
            </w:r>
            <w:r>
              <w:rPr>
                <w:noProof/>
                <w:webHidden/>
              </w:rPr>
            </w:r>
            <w:r>
              <w:rPr>
                <w:noProof/>
                <w:webHidden/>
              </w:rPr>
              <w:fldChar w:fldCharType="separate"/>
            </w:r>
            <w:r>
              <w:rPr>
                <w:noProof/>
                <w:webHidden/>
              </w:rPr>
              <w:t>11</w:t>
            </w:r>
            <w:r>
              <w:rPr>
                <w:noProof/>
                <w:webHidden/>
              </w:rPr>
              <w:fldChar w:fldCharType="end"/>
            </w:r>
          </w:hyperlink>
        </w:p>
        <w:p w14:paraId="2E7C0059" w14:textId="4FCCC75E"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6" w:history="1">
            <w:r w:rsidRPr="00F447D6">
              <w:rPr>
                <w:rStyle w:val="Hyperkobling"/>
                <w:bCs/>
                <w:noProof/>
              </w:rPr>
              <w:t>275.</w:t>
            </w:r>
            <w:r>
              <w:rPr>
                <w:rFonts w:eastAsiaTheme="minorEastAsia" w:cstheme="minorBidi"/>
                <w:smallCaps w:val="0"/>
                <w:noProof/>
                <w:kern w:val="2"/>
                <w:sz w:val="24"/>
                <w:szCs w:val="24"/>
                <w:lang w:eastAsia="nb-NO"/>
                <w14:ligatures w14:val="standardContextual"/>
              </w:rPr>
              <w:tab/>
            </w:r>
            <w:r w:rsidRPr="00F447D6">
              <w:rPr>
                <w:rStyle w:val="Hyperkobling"/>
                <w:bCs/>
                <w:noProof/>
              </w:rPr>
              <w:t>Skap og reoler.</w:t>
            </w:r>
            <w:r>
              <w:rPr>
                <w:noProof/>
                <w:webHidden/>
              </w:rPr>
              <w:tab/>
            </w:r>
            <w:r>
              <w:rPr>
                <w:noProof/>
                <w:webHidden/>
              </w:rPr>
              <w:fldChar w:fldCharType="begin"/>
            </w:r>
            <w:r>
              <w:rPr>
                <w:noProof/>
                <w:webHidden/>
              </w:rPr>
              <w:instrText xml:space="preserve"> PAGEREF _Toc237603426 \h </w:instrText>
            </w:r>
            <w:r>
              <w:rPr>
                <w:noProof/>
                <w:webHidden/>
              </w:rPr>
            </w:r>
            <w:r>
              <w:rPr>
                <w:noProof/>
                <w:webHidden/>
              </w:rPr>
              <w:fldChar w:fldCharType="separate"/>
            </w:r>
            <w:r>
              <w:rPr>
                <w:noProof/>
                <w:webHidden/>
              </w:rPr>
              <w:t>11</w:t>
            </w:r>
            <w:r>
              <w:rPr>
                <w:noProof/>
                <w:webHidden/>
              </w:rPr>
              <w:fldChar w:fldCharType="end"/>
            </w:r>
          </w:hyperlink>
        </w:p>
        <w:p w14:paraId="66261306" w14:textId="4498BD07" w:rsidR="00A660B8" w:rsidRDefault="00A660B8">
          <w:pPr>
            <w:pStyle w:val="INNH1"/>
            <w:tabs>
              <w:tab w:val="left" w:pos="600"/>
              <w:tab w:val="right" w:leader="dot" w:pos="9628"/>
            </w:tabs>
            <w:rPr>
              <w:rFonts w:eastAsiaTheme="minorEastAsia" w:cstheme="minorBidi"/>
              <w:b w:val="0"/>
              <w:bCs w:val="0"/>
              <w:caps w:val="0"/>
              <w:noProof/>
              <w:kern w:val="2"/>
              <w:sz w:val="24"/>
              <w:szCs w:val="24"/>
              <w:lang w:eastAsia="nb-NO"/>
              <w14:ligatures w14:val="standardContextual"/>
            </w:rPr>
          </w:pPr>
          <w:hyperlink w:anchor="_Toc237603427" w:history="1">
            <w:r w:rsidRPr="00F447D6">
              <w:rPr>
                <w:rStyle w:val="Hyperkobling"/>
                <w:noProof/>
              </w:rPr>
              <w:t>29</w:t>
            </w:r>
            <w:r>
              <w:rPr>
                <w:rFonts w:eastAsiaTheme="minorEastAsia" w:cstheme="minorBidi"/>
                <w:b w:val="0"/>
                <w:bCs w:val="0"/>
                <w:caps w:val="0"/>
                <w:noProof/>
                <w:kern w:val="2"/>
                <w:sz w:val="24"/>
                <w:szCs w:val="24"/>
                <w:lang w:eastAsia="nb-NO"/>
                <w14:ligatures w14:val="standardContextual"/>
              </w:rPr>
              <w:tab/>
            </w:r>
            <w:r w:rsidRPr="00F447D6">
              <w:rPr>
                <w:rStyle w:val="Hyperkobling"/>
                <w:noProof/>
              </w:rPr>
              <w:t>ANDRE BYGNINGSMESSIGE DELER.</w:t>
            </w:r>
            <w:r>
              <w:rPr>
                <w:noProof/>
                <w:webHidden/>
              </w:rPr>
              <w:tab/>
            </w:r>
            <w:r>
              <w:rPr>
                <w:noProof/>
                <w:webHidden/>
              </w:rPr>
              <w:fldChar w:fldCharType="begin"/>
            </w:r>
            <w:r>
              <w:rPr>
                <w:noProof/>
                <w:webHidden/>
              </w:rPr>
              <w:instrText xml:space="preserve"> PAGEREF _Toc237603427 \h </w:instrText>
            </w:r>
            <w:r>
              <w:rPr>
                <w:noProof/>
                <w:webHidden/>
              </w:rPr>
            </w:r>
            <w:r>
              <w:rPr>
                <w:noProof/>
                <w:webHidden/>
              </w:rPr>
              <w:fldChar w:fldCharType="separate"/>
            </w:r>
            <w:r>
              <w:rPr>
                <w:noProof/>
                <w:webHidden/>
              </w:rPr>
              <w:t>12</w:t>
            </w:r>
            <w:r>
              <w:rPr>
                <w:noProof/>
                <w:webHidden/>
              </w:rPr>
              <w:fldChar w:fldCharType="end"/>
            </w:r>
          </w:hyperlink>
        </w:p>
        <w:p w14:paraId="5DB4ABF6" w14:textId="2325E43D" w:rsidR="00A660B8" w:rsidRDefault="00A660B8">
          <w:pPr>
            <w:pStyle w:val="INNH2"/>
            <w:tabs>
              <w:tab w:val="left" w:pos="1000"/>
              <w:tab w:val="right" w:leader="dot" w:pos="9628"/>
            </w:tabs>
            <w:rPr>
              <w:rFonts w:eastAsiaTheme="minorEastAsia" w:cstheme="minorBidi"/>
              <w:smallCaps w:val="0"/>
              <w:noProof/>
              <w:kern w:val="2"/>
              <w:sz w:val="24"/>
              <w:szCs w:val="24"/>
              <w:lang w:eastAsia="nb-NO"/>
              <w14:ligatures w14:val="standardContextual"/>
            </w:rPr>
          </w:pPr>
          <w:hyperlink w:anchor="_Toc237603428" w:history="1">
            <w:r w:rsidRPr="00F447D6">
              <w:rPr>
                <w:rStyle w:val="Hyperkobling"/>
                <w:noProof/>
              </w:rPr>
              <w:t>292.</w:t>
            </w:r>
            <w:r>
              <w:rPr>
                <w:rFonts w:eastAsiaTheme="minorEastAsia" w:cstheme="minorBidi"/>
                <w:smallCaps w:val="0"/>
                <w:noProof/>
                <w:kern w:val="2"/>
                <w:sz w:val="24"/>
                <w:szCs w:val="24"/>
                <w:lang w:eastAsia="nb-NO"/>
                <w14:ligatures w14:val="standardContextual"/>
              </w:rPr>
              <w:tab/>
            </w:r>
            <w:r w:rsidRPr="00F447D6">
              <w:rPr>
                <w:rStyle w:val="Hyperkobling"/>
                <w:noProof/>
              </w:rPr>
              <w:t>Rivearbeider.</w:t>
            </w:r>
            <w:r>
              <w:rPr>
                <w:noProof/>
                <w:webHidden/>
              </w:rPr>
              <w:tab/>
            </w:r>
            <w:r>
              <w:rPr>
                <w:noProof/>
                <w:webHidden/>
              </w:rPr>
              <w:fldChar w:fldCharType="begin"/>
            </w:r>
            <w:r>
              <w:rPr>
                <w:noProof/>
                <w:webHidden/>
              </w:rPr>
              <w:instrText xml:space="preserve"> PAGEREF _Toc237603428 \h </w:instrText>
            </w:r>
            <w:r>
              <w:rPr>
                <w:noProof/>
                <w:webHidden/>
              </w:rPr>
            </w:r>
            <w:r>
              <w:rPr>
                <w:noProof/>
                <w:webHidden/>
              </w:rPr>
              <w:fldChar w:fldCharType="separate"/>
            </w:r>
            <w:r>
              <w:rPr>
                <w:noProof/>
                <w:webHidden/>
              </w:rPr>
              <w:t>12</w:t>
            </w:r>
            <w:r>
              <w:rPr>
                <w:noProof/>
                <w:webHidden/>
              </w:rPr>
              <w:fldChar w:fldCharType="end"/>
            </w:r>
          </w:hyperlink>
        </w:p>
        <w:p w14:paraId="7735F3F3" w14:textId="61E971A8" w:rsidR="00A660B8" w:rsidRDefault="00A660B8">
          <w:pPr>
            <w:pStyle w:val="INNH1"/>
            <w:tabs>
              <w:tab w:val="right" w:leader="dot" w:pos="9628"/>
            </w:tabs>
            <w:rPr>
              <w:rFonts w:eastAsiaTheme="minorEastAsia" w:cstheme="minorBidi"/>
              <w:b w:val="0"/>
              <w:bCs w:val="0"/>
              <w:caps w:val="0"/>
              <w:noProof/>
              <w:kern w:val="2"/>
              <w:sz w:val="24"/>
              <w:szCs w:val="24"/>
              <w:lang w:eastAsia="nb-NO"/>
              <w14:ligatures w14:val="standardContextual"/>
            </w:rPr>
          </w:pPr>
          <w:hyperlink w:anchor="_Toc237603429" w:history="1">
            <w:r w:rsidRPr="00F447D6">
              <w:rPr>
                <w:rStyle w:val="Hyperkobling"/>
                <w:noProof/>
              </w:rPr>
              <w:t>PRISOVERSIKT BYGNINGSMESSIGE ARBEIDER</w:t>
            </w:r>
            <w:r>
              <w:rPr>
                <w:noProof/>
                <w:webHidden/>
              </w:rPr>
              <w:tab/>
            </w:r>
            <w:r>
              <w:rPr>
                <w:noProof/>
                <w:webHidden/>
              </w:rPr>
              <w:fldChar w:fldCharType="begin"/>
            </w:r>
            <w:r>
              <w:rPr>
                <w:noProof/>
                <w:webHidden/>
              </w:rPr>
              <w:instrText xml:space="preserve"> PAGEREF _Toc237603429 \h </w:instrText>
            </w:r>
            <w:r>
              <w:rPr>
                <w:noProof/>
                <w:webHidden/>
              </w:rPr>
            </w:r>
            <w:r>
              <w:rPr>
                <w:noProof/>
                <w:webHidden/>
              </w:rPr>
              <w:fldChar w:fldCharType="separate"/>
            </w:r>
            <w:r>
              <w:rPr>
                <w:noProof/>
                <w:webHidden/>
              </w:rPr>
              <w:t>13</w:t>
            </w:r>
            <w:r>
              <w:rPr>
                <w:noProof/>
                <w:webHidden/>
              </w:rPr>
              <w:fldChar w:fldCharType="end"/>
            </w:r>
          </w:hyperlink>
        </w:p>
        <w:p w14:paraId="564B06E9" w14:textId="6BDCAD95" w:rsidR="00816E77" w:rsidRDefault="00816E77">
          <w:r>
            <w:rPr>
              <w:b/>
              <w:bCs/>
            </w:rPr>
            <w:fldChar w:fldCharType="end"/>
          </w:r>
        </w:p>
      </w:sdtContent>
    </w:sdt>
    <w:p w14:paraId="360408DD" w14:textId="77777777" w:rsidR="00843767" w:rsidRDefault="00843767" w:rsidP="00843767">
      <w:pPr>
        <w:rPr>
          <w:b/>
          <w:bCs/>
          <w:sz w:val="24"/>
          <w:szCs w:val="24"/>
        </w:rPr>
      </w:pPr>
    </w:p>
    <w:p w14:paraId="250966F1" w14:textId="77777777" w:rsidR="00843767" w:rsidRDefault="00843767" w:rsidP="00843767">
      <w:pPr>
        <w:rPr>
          <w:b/>
          <w:bCs/>
          <w:sz w:val="24"/>
          <w:szCs w:val="24"/>
        </w:rPr>
      </w:pPr>
    </w:p>
    <w:p w14:paraId="6EB92A01" w14:textId="009037E8" w:rsidR="00BE3B6F" w:rsidRDefault="00BE3B6F" w:rsidP="00843767">
      <w:pPr>
        <w:pStyle w:val="Overskrift1"/>
        <w:numPr>
          <w:ilvl w:val="0"/>
          <w:numId w:val="0"/>
        </w:numPr>
        <w:ind w:left="567"/>
      </w:pPr>
      <w:bookmarkStart w:id="12" w:name="_Toc237603409"/>
      <w:r>
        <w:lastRenderedPageBreak/>
        <w:t>10 Generelt</w:t>
      </w:r>
      <w:bookmarkEnd w:id="12"/>
    </w:p>
    <w:p w14:paraId="37BD662B" w14:textId="780563E0" w:rsidR="00954705" w:rsidRDefault="00954705" w:rsidP="00954705"/>
    <w:p w14:paraId="01D56F08" w14:textId="77777777" w:rsidR="00954705" w:rsidRPr="00954705" w:rsidRDefault="00954705" w:rsidP="00954705"/>
    <w:p w14:paraId="6B84476E" w14:textId="5382AE5E" w:rsidR="002328BA" w:rsidRDefault="00954705" w:rsidP="00954705">
      <w:pPr>
        <w:jc w:val="both"/>
      </w:pPr>
      <w:r>
        <w:t>Entreprenør er ansvarlig for</w:t>
      </w:r>
      <w:r w:rsidRPr="00A56D67">
        <w:t xml:space="preserve"> </w:t>
      </w:r>
      <w:r>
        <w:t xml:space="preserve">full detaljprosjektering. </w:t>
      </w:r>
    </w:p>
    <w:p w14:paraId="5E98091C" w14:textId="78D67F65" w:rsidR="002328BA" w:rsidRPr="002328BA" w:rsidRDefault="002328BA" w:rsidP="00DE10A0">
      <w:pPr>
        <w:jc w:val="both"/>
      </w:pPr>
      <w:r w:rsidRPr="00C3304D">
        <w:rPr>
          <w:rFonts w:cs="Arial"/>
        </w:rPr>
        <w:t xml:space="preserve">Teknisk beskrivelse er i form av en funksjons-/ytelsesbeskrivelse. </w:t>
      </w:r>
      <w:r w:rsidR="008713D8">
        <w:rPr>
          <w:rFonts w:cs="Arial"/>
        </w:rPr>
        <w:t>De</w:t>
      </w:r>
      <w:r w:rsidRPr="00C3304D">
        <w:rPr>
          <w:rFonts w:cs="Arial"/>
        </w:rPr>
        <w:t xml:space="preserve"> fagvise beskrivelsene er organisert etter NS 3451 bygningsdelstabellen</w:t>
      </w:r>
    </w:p>
    <w:p w14:paraId="1CD112F0" w14:textId="531D1F1B" w:rsidR="00294092" w:rsidRPr="00874A05" w:rsidRDefault="00294092" w:rsidP="00874A05">
      <w:pPr>
        <w:rPr>
          <w:rFonts w:asciiTheme="minorHAnsi" w:hAnsiTheme="minorHAnsi" w:cstheme="minorHAnsi"/>
        </w:rPr>
      </w:pPr>
    </w:p>
    <w:p w14:paraId="6C170486" w14:textId="1F11D507" w:rsidR="00874A05" w:rsidRDefault="00874A05" w:rsidP="00B82943">
      <w:pPr>
        <w:pStyle w:val="Overskrift2"/>
        <w:numPr>
          <w:ilvl w:val="0"/>
          <w:numId w:val="0"/>
        </w:numPr>
        <w:ind w:left="851" w:hanging="143"/>
        <w:rPr>
          <w:rFonts w:eastAsiaTheme="minorHAnsi"/>
        </w:rPr>
      </w:pPr>
      <w:bookmarkStart w:id="13" w:name="_Toc237603410"/>
      <w:r w:rsidRPr="0018439C">
        <w:rPr>
          <w:rFonts w:eastAsiaTheme="minorHAnsi"/>
        </w:rPr>
        <w:t>K</w:t>
      </w:r>
      <w:r w:rsidR="0018439C">
        <w:rPr>
          <w:rFonts w:eastAsiaTheme="minorHAnsi"/>
        </w:rPr>
        <w:t>rav til materialer og utførelse.</w:t>
      </w:r>
      <w:bookmarkEnd w:id="13"/>
      <w:r w:rsidRPr="0018439C">
        <w:rPr>
          <w:rFonts w:eastAsiaTheme="minorHAnsi"/>
        </w:rPr>
        <w:t xml:space="preserve"> </w:t>
      </w:r>
    </w:p>
    <w:p w14:paraId="789EB701" w14:textId="57E2315D" w:rsidR="0018439C" w:rsidRPr="009D32AB" w:rsidRDefault="0018439C" w:rsidP="0018439C">
      <w:pPr>
        <w:autoSpaceDE w:val="0"/>
        <w:autoSpaceDN w:val="0"/>
        <w:adjustRightInd w:val="0"/>
        <w:spacing w:after="0" w:line="240" w:lineRule="auto"/>
        <w:jc w:val="both"/>
        <w:rPr>
          <w:rFonts w:asciiTheme="minorHAnsi" w:eastAsiaTheme="minorHAnsi" w:hAnsiTheme="minorHAnsi" w:cstheme="minorHAnsi"/>
          <w:color w:val="000000"/>
        </w:rPr>
      </w:pPr>
      <w:r w:rsidRPr="009D32AB">
        <w:rPr>
          <w:rFonts w:asciiTheme="minorHAnsi" w:eastAsiaTheme="minorHAnsi" w:hAnsiTheme="minorHAnsi" w:cstheme="minorHAnsi"/>
          <w:color w:val="000000"/>
        </w:rPr>
        <w:t xml:space="preserve">Byggearbeidene skal </w:t>
      </w:r>
      <w:proofErr w:type="spellStart"/>
      <w:r w:rsidRPr="009D32AB">
        <w:rPr>
          <w:rFonts w:asciiTheme="minorHAnsi" w:eastAsiaTheme="minorHAnsi" w:hAnsiTheme="minorHAnsi" w:cstheme="minorHAnsi"/>
          <w:color w:val="000000"/>
        </w:rPr>
        <w:t>tilfreds</w:t>
      </w:r>
      <w:r w:rsidR="008713D8">
        <w:rPr>
          <w:rFonts w:asciiTheme="minorHAnsi" w:eastAsiaTheme="minorHAnsi" w:hAnsiTheme="minorHAnsi" w:cstheme="minorHAnsi"/>
          <w:color w:val="000000"/>
        </w:rPr>
        <w:t>t</w:t>
      </w:r>
      <w:r w:rsidRPr="009D32AB">
        <w:rPr>
          <w:rFonts w:asciiTheme="minorHAnsi" w:eastAsiaTheme="minorHAnsi" w:hAnsiTheme="minorHAnsi" w:cstheme="minorHAnsi"/>
          <w:color w:val="000000"/>
        </w:rPr>
        <w:t>ille</w:t>
      </w:r>
      <w:proofErr w:type="spellEnd"/>
      <w:r w:rsidRPr="009D32AB">
        <w:rPr>
          <w:rFonts w:asciiTheme="minorHAnsi" w:eastAsiaTheme="minorHAnsi" w:hAnsiTheme="minorHAnsi" w:cstheme="minorHAnsi"/>
          <w:color w:val="000000"/>
        </w:rPr>
        <w:t xml:space="preserve"> følgende, generelle krav: </w:t>
      </w:r>
    </w:p>
    <w:p w14:paraId="7BDF9DE4" w14:textId="77777777" w:rsidR="0018439C" w:rsidRPr="00874A05" w:rsidRDefault="0018439C" w:rsidP="0018439C">
      <w:pPr>
        <w:pStyle w:val="Listeavsnitt"/>
        <w:numPr>
          <w:ilvl w:val="0"/>
          <w:numId w:val="6"/>
        </w:numPr>
        <w:autoSpaceDE w:val="0"/>
        <w:autoSpaceDN w:val="0"/>
        <w:adjustRightInd w:val="0"/>
        <w:spacing w:after="37" w:line="240" w:lineRule="auto"/>
        <w:jc w:val="both"/>
        <w:rPr>
          <w:rFonts w:asciiTheme="minorHAnsi" w:eastAsiaTheme="minorHAnsi" w:hAnsiTheme="minorHAnsi" w:cstheme="minorHAnsi"/>
          <w:color w:val="000000"/>
        </w:rPr>
      </w:pPr>
      <w:r w:rsidRPr="00874A05">
        <w:rPr>
          <w:rFonts w:asciiTheme="minorHAnsi" w:eastAsiaTheme="minorHAnsi" w:hAnsiTheme="minorHAnsi" w:cstheme="minorHAnsi"/>
          <w:color w:val="000000"/>
        </w:rPr>
        <w:t xml:space="preserve">Byggeforskriftene og øvrige relevant, offentlig regelverk. </w:t>
      </w:r>
    </w:p>
    <w:p w14:paraId="4CB92FD6" w14:textId="77777777" w:rsidR="0018439C" w:rsidRPr="00874A05" w:rsidRDefault="0018439C" w:rsidP="0018439C">
      <w:pPr>
        <w:pStyle w:val="Listeavsnitt"/>
        <w:numPr>
          <w:ilvl w:val="0"/>
          <w:numId w:val="6"/>
        </w:numPr>
        <w:autoSpaceDE w:val="0"/>
        <w:autoSpaceDN w:val="0"/>
        <w:adjustRightInd w:val="0"/>
        <w:spacing w:after="37" w:line="240" w:lineRule="auto"/>
        <w:jc w:val="both"/>
        <w:rPr>
          <w:rFonts w:asciiTheme="minorHAnsi" w:eastAsiaTheme="minorHAnsi" w:hAnsiTheme="minorHAnsi" w:cstheme="minorHAnsi"/>
          <w:color w:val="000000"/>
        </w:rPr>
      </w:pPr>
      <w:r w:rsidRPr="00874A05">
        <w:rPr>
          <w:rFonts w:asciiTheme="minorHAnsi" w:eastAsiaTheme="minorHAnsi" w:hAnsiTheme="minorHAnsi" w:cstheme="minorHAnsi"/>
          <w:color w:val="000000"/>
        </w:rPr>
        <w:t>NS 3420</w:t>
      </w:r>
      <w:r>
        <w:rPr>
          <w:rFonts w:asciiTheme="minorHAnsi" w:eastAsiaTheme="minorHAnsi" w:hAnsiTheme="minorHAnsi" w:cstheme="minorHAnsi"/>
          <w:color w:val="000000"/>
        </w:rPr>
        <w:t>.</w:t>
      </w:r>
    </w:p>
    <w:p w14:paraId="293C0526" w14:textId="03B6C05E" w:rsidR="0018439C" w:rsidRPr="004E6A06" w:rsidRDefault="004E6A06" w:rsidP="0018439C">
      <w:pPr>
        <w:pStyle w:val="Listeavsnitt"/>
        <w:numPr>
          <w:ilvl w:val="0"/>
          <w:numId w:val="6"/>
        </w:numPr>
        <w:autoSpaceDE w:val="0"/>
        <w:autoSpaceDN w:val="0"/>
        <w:adjustRightInd w:val="0"/>
        <w:spacing w:after="37" w:line="240" w:lineRule="auto"/>
        <w:jc w:val="both"/>
        <w:rPr>
          <w:rFonts w:asciiTheme="minorHAnsi" w:eastAsiaTheme="minorHAnsi" w:hAnsiTheme="minorHAnsi" w:cstheme="minorHAnsi"/>
        </w:rPr>
      </w:pPr>
      <w:proofErr w:type="spellStart"/>
      <w:r>
        <w:rPr>
          <w:rFonts w:asciiTheme="minorHAnsi" w:eastAsiaTheme="minorHAnsi" w:hAnsiTheme="minorHAnsi" w:cstheme="minorHAnsi"/>
        </w:rPr>
        <w:t>Byggforsk</w:t>
      </w:r>
      <w:proofErr w:type="spellEnd"/>
      <w:r>
        <w:rPr>
          <w:rFonts w:asciiTheme="minorHAnsi" w:eastAsiaTheme="minorHAnsi" w:hAnsiTheme="minorHAnsi" w:cstheme="minorHAnsi"/>
        </w:rPr>
        <w:t xml:space="preserve"> detaljblad</w:t>
      </w:r>
    </w:p>
    <w:p w14:paraId="4A1584B0" w14:textId="46A75022" w:rsidR="00874A05" w:rsidRPr="00874A05" w:rsidRDefault="00874A05" w:rsidP="00874A05">
      <w:pPr>
        <w:autoSpaceDE w:val="0"/>
        <w:autoSpaceDN w:val="0"/>
        <w:adjustRightInd w:val="0"/>
        <w:spacing w:after="0" w:line="240" w:lineRule="auto"/>
        <w:rPr>
          <w:rFonts w:asciiTheme="minorHAnsi" w:eastAsiaTheme="minorHAnsi" w:hAnsiTheme="minorHAnsi" w:cstheme="minorHAnsi"/>
          <w:color w:val="000000"/>
        </w:rPr>
      </w:pPr>
    </w:p>
    <w:p w14:paraId="36901F17" w14:textId="77777777" w:rsidR="00874A05" w:rsidRPr="00874A05" w:rsidRDefault="00874A05" w:rsidP="00D11B4F">
      <w:pPr>
        <w:jc w:val="both"/>
      </w:pPr>
      <w:r w:rsidRPr="00874A05">
        <w:t xml:space="preserve">Kravene til produktmerking i Tekniske forskrifter til Plan- og bygningsloven skal følges. Det skal benyttes materialer som fyller kravene i relevante Norske Standarder, CE-merking eller andre likeverdige nasjonale standarder. Ved bruk av komponenter med CE-merking eller andre nasjonale standarder skal de tekniske spesifikasjonene for komponenten være likeverdige eller bedre enn tilsvarende norske standarder. </w:t>
      </w:r>
    </w:p>
    <w:p w14:paraId="52059650" w14:textId="77777777" w:rsidR="00874A05" w:rsidRPr="00874A05" w:rsidRDefault="00874A05" w:rsidP="00D11B4F">
      <w:pPr>
        <w:jc w:val="both"/>
      </w:pPr>
      <w:r w:rsidRPr="00874A05">
        <w:t xml:space="preserve">Hvis entreprenøren ønsker å benytte produkter som ikke er merket med Norsk Standards registrerte merke, skal han legge fram dokumentasjon på at produktet holder likeverdig kvalitet før komponenten settes i bestilling eller monteres. Han er ansvarlig for å innhente uttalelse og eventuell godkjenning av produktet fra NSF, dokumentasjon av egenskaper fra SINTEF eller eventuell relevant lokal myndighet. Tilsvarende dokumentasjon fra myndighet eller kontrollinstans i annet land kan også benyttes. Byggherren vil ikke ta stilling til om produktet er likeverdig med mindre slik dokumentasjon eller godkjenning foreligger. </w:t>
      </w:r>
    </w:p>
    <w:p w14:paraId="3B64568D" w14:textId="77777777" w:rsidR="00874A05" w:rsidRPr="00874A05" w:rsidRDefault="00874A05" w:rsidP="00D11B4F">
      <w:pPr>
        <w:jc w:val="both"/>
      </w:pPr>
      <w:r w:rsidRPr="00874A05">
        <w:t xml:space="preserve">For produkter som er underlagt frivillige godkjennings- og kontrollordninger skal det fortrinnsvis brukes produkter fra bedrifter tilsluttet disse med mindre byggherren har stilt krav om bruk av annet produkt. For produkter der det finnes miljømerking av typen Svanen, Blomsten eller annen relevant miljømerking, skal fortrinnsvis slike produkter benyttes. </w:t>
      </w:r>
    </w:p>
    <w:p w14:paraId="1F3F2ABF" w14:textId="5E08D25E" w:rsidR="009D32AB" w:rsidRDefault="00874A05" w:rsidP="00D11B4F">
      <w:pPr>
        <w:jc w:val="both"/>
      </w:pPr>
      <w:r w:rsidRPr="00874A05">
        <w:t>Ved tvil om et produkt fyller spesifiserte krav, er det entreprenørens ansvar å dokumentere dette uten at det medfører ekstra kostnader for byggherren.</w:t>
      </w:r>
    </w:p>
    <w:p w14:paraId="0AF0C434" w14:textId="3760A031" w:rsidR="00BE3B6F" w:rsidRDefault="00BE3B6F" w:rsidP="00BE3B6F"/>
    <w:p w14:paraId="10EE3C37" w14:textId="683CE744" w:rsidR="00E87E58" w:rsidRPr="0018439C" w:rsidRDefault="00E87E58" w:rsidP="00CF475E">
      <w:pPr>
        <w:pStyle w:val="Overskrift2"/>
        <w:numPr>
          <w:ilvl w:val="0"/>
          <w:numId w:val="0"/>
        </w:numPr>
        <w:ind w:left="851"/>
      </w:pPr>
      <w:bookmarkStart w:id="14" w:name="_Toc237603411"/>
      <w:r w:rsidRPr="0018439C">
        <w:t>Beslut</w:t>
      </w:r>
      <w:r w:rsidR="00CF475E" w:rsidRPr="0018439C">
        <w:t>ningsplan</w:t>
      </w:r>
      <w:bookmarkEnd w:id="14"/>
    </w:p>
    <w:p w14:paraId="7DEA6DE8" w14:textId="41A81D04" w:rsidR="00E87E58" w:rsidRDefault="00E87E58" w:rsidP="00CF475E">
      <w:pPr>
        <w:jc w:val="both"/>
      </w:pPr>
      <w:r w:rsidRPr="00CF475E">
        <w:t xml:space="preserve">Totalentreprenøren skal utarbeide beslutningsplan som viser når byggherren må foreta sine beslutninger </w:t>
      </w:r>
      <w:r w:rsidR="00CF475E" w:rsidRPr="00CF475E">
        <w:t>som gjelder</w:t>
      </w:r>
      <w:r w:rsidRPr="00CF475E">
        <w:t xml:space="preserve"> synlige bygningsdeler</w:t>
      </w:r>
      <w:r w:rsidR="004A1AF2">
        <w:t>,</w:t>
      </w:r>
      <w:r w:rsidRPr="00CF475E">
        <w:t xml:space="preserve"> som f.eks. gulvbelegg, innvendige farger og kjøkken innredning. Leveranse- og beslutningsplan skal utarbeides etter kontraktsinngåelse. Tiltakshavers beslutninger og kommentarer fritar ikke totalentreprenøren for ansvaret for materialvalg og løsninger. Det må avsettes tilstrekkelig tid til prosjektering før byggestart.</w:t>
      </w:r>
    </w:p>
    <w:p w14:paraId="0EE4A6C4" w14:textId="0602E60A" w:rsidR="00C9446D" w:rsidRPr="009A23AE" w:rsidRDefault="00C9446D" w:rsidP="00C9446D">
      <w:pPr>
        <w:pStyle w:val="Overskrift2"/>
        <w:numPr>
          <w:ilvl w:val="0"/>
          <w:numId w:val="0"/>
        </w:numPr>
        <w:ind w:left="851"/>
        <w:rPr>
          <w:noProof/>
          <w:lang w:eastAsia="nb-NO"/>
        </w:rPr>
      </w:pPr>
      <w:bookmarkStart w:id="15" w:name="_Toc99957943"/>
      <w:bookmarkStart w:id="16" w:name="_Toc237603412"/>
      <w:r w:rsidRPr="009A23AE">
        <w:rPr>
          <w:noProof/>
          <w:lang w:eastAsia="nb-NO"/>
        </w:rPr>
        <w:lastRenderedPageBreak/>
        <w:t>FDV</w:t>
      </w:r>
      <w:bookmarkEnd w:id="15"/>
      <w:r>
        <w:rPr>
          <w:noProof/>
          <w:lang w:eastAsia="nb-NO"/>
        </w:rPr>
        <w:t xml:space="preserve"> doku</w:t>
      </w:r>
      <w:r w:rsidR="006D198C">
        <w:rPr>
          <w:noProof/>
          <w:lang w:eastAsia="nb-NO"/>
        </w:rPr>
        <w:t>mentasjon</w:t>
      </w:r>
      <w:bookmarkEnd w:id="16"/>
    </w:p>
    <w:p w14:paraId="74DE701C" w14:textId="5B07A24F" w:rsidR="00C9446D" w:rsidRDefault="00C9446D" w:rsidP="00C9446D">
      <w:r>
        <w:t>Dokumentasjon for forvaltning, drift og vedlikehold (FDV) skal leveres</w:t>
      </w:r>
      <w:r w:rsidR="00D207BD">
        <w:rPr>
          <w:rFonts w:eastAsia="Times New Roman"/>
        </w:rPr>
        <w:t xml:space="preserve"> digitalt og via </w:t>
      </w:r>
      <w:proofErr w:type="spellStart"/>
      <w:r w:rsidR="00D207BD">
        <w:rPr>
          <w:rFonts w:eastAsia="Times New Roman"/>
        </w:rPr>
        <w:t>Direkteinn</w:t>
      </w:r>
      <w:proofErr w:type="spellEnd"/>
      <w:r w:rsidR="00D207BD">
        <w:rPr>
          <w:rFonts w:eastAsia="Times New Roman"/>
        </w:rPr>
        <w:t xml:space="preserve">. </w:t>
      </w:r>
      <w:r>
        <w:t>Det skal minst utarbeides følgende dokumentasjon:</w:t>
      </w:r>
    </w:p>
    <w:p w14:paraId="147FEA3F" w14:textId="77777777" w:rsidR="00C9446D" w:rsidRDefault="00C9446D" w:rsidP="00C9446D"/>
    <w:p w14:paraId="0A4A20F9" w14:textId="1171B566" w:rsidR="00C9446D" w:rsidRDefault="00C9446D" w:rsidP="00C9446D">
      <w:pPr>
        <w:pStyle w:val="Listeavsnitt"/>
        <w:numPr>
          <w:ilvl w:val="0"/>
          <w:numId w:val="8"/>
        </w:numPr>
        <w:spacing w:after="120" w:line="288" w:lineRule="auto"/>
      </w:pPr>
      <w:r>
        <w:t>«Som bygget» tegninger</w:t>
      </w:r>
      <w:r w:rsidR="00DD0B80">
        <w:t>, (plantegning)</w:t>
      </w:r>
    </w:p>
    <w:p w14:paraId="14F48CC5" w14:textId="77777777" w:rsidR="00C9446D" w:rsidRDefault="00C9446D" w:rsidP="00C9446D">
      <w:pPr>
        <w:pStyle w:val="Listeavsnitt"/>
        <w:numPr>
          <w:ilvl w:val="0"/>
          <w:numId w:val="8"/>
        </w:numPr>
        <w:spacing w:after="120" w:line="288" w:lineRule="auto"/>
      </w:pPr>
      <w:r>
        <w:t>Datablad og produktblad for relevant utstyr og materiell</w:t>
      </w:r>
    </w:p>
    <w:p w14:paraId="04C914D2" w14:textId="7592EF7C" w:rsidR="00C9446D" w:rsidRDefault="00C9446D" w:rsidP="00C9446D">
      <w:pPr>
        <w:pStyle w:val="Listeavsnitt"/>
        <w:numPr>
          <w:ilvl w:val="0"/>
          <w:numId w:val="8"/>
        </w:numPr>
        <w:spacing w:after="120" w:line="288" w:lineRule="auto"/>
      </w:pPr>
      <w:r>
        <w:t>Leverandørlister</w:t>
      </w:r>
    </w:p>
    <w:p w14:paraId="42BA62C5" w14:textId="77777777" w:rsidR="00FF51E4" w:rsidRDefault="00FF51E4" w:rsidP="00FF51E4">
      <w:pPr>
        <w:pStyle w:val="Listeavsnitt"/>
        <w:numPr>
          <w:ilvl w:val="0"/>
          <w:numId w:val="8"/>
        </w:numPr>
        <w:spacing w:after="120" w:line="288" w:lineRule="auto"/>
      </w:pPr>
      <w:r>
        <w:t>Ansvarsretter</w:t>
      </w:r>
    </w:p>
    <w:p w14:paraId="20FA707E" w14:textId="35E56CD6" w:rsidR="00FF51E4" w:rsidRDefault="00F15100" w:rsidP="00C9446D">
      <w:pPr>
        <w:pStyle w:val="Listeavsnitt"/>
        <w:numPr>
          <w:ilvl w:val="0"/>
          <w:numId w:val="8"/>
        </w:numPr>
        <w:spacing w:after="120" w:line="288" w:lineRule="auto"/>
      </w:pPr>
      <w:r>
        <w:t>Drifts og vedlikeholds instrukser.</w:t>
      </w:r>
    </w:p>
    <w:p w14:paraId="1AD3D047" w14:textId="77777777" w:rsidR="00C9446D" w:rsidRDefault="00C9446D" w:rsidP="00CF475E">
      <w:pPr>
        <w:jc w:val="both"/>
      </w:pPr>
    </w:p>
    <w:p w14:paraId="1AB426D2" w14:textId="0C420A8D" w:rsidR="00DE10A0" w:rsidRDefault="00DE10A0" w:rsidP="00CF475E">
      <w:pPr>
        <w:jc w:val="both"/>
      </w:pPr>
    </w:p>
    <w:p w14:paraId="0F2F349B" w14:textId="2101E63E" w:rsidR="007B70A2" w:rsidRDefault="007B70A2" w:rsidP="00DE10A0">
      <w:pPr>
        <w:jc w:val="both"/>
      </w:pPr>
    </w:p>
    <w:p w14:paraId="0A8EAA81" w14:textId="77777777" w:rsidR="00DE10A0" w:rsidRPr="00D03672" w:rsidRDefault="00DE10A0" w:rsidP="00DE10A0">
      <w:pPr>
        <w:jc w:val="both"/>
      </w:pPr>
    </w:p>
    <w:p w14:paraId="5C9B88E8" w14:textId="77777777" w:rsidR="00DE10A0" w:rsidRPr="00CF475E" w:rsidRDefault="00DE10A0" w:rsidP="00CF475E">
      <w:pPr>
        <w:jc w:val="both"/>
      </w:pPr>
    </w:p>
    <w:p w14:paraId="5C03F867" w14:textId="77777777" w:rsidR="007A56B0" w:rsidRDefault="007A56B0">
      <w:pPr>
        <w:rPr>
          <w:rFonts w:asciiTheme="majorHAnsi" w:eastAsiaTheme="majorEastAsia" w:hAnsiTheme="majorHAnsi" w:cstheme="majorHAnsi"/>
          <w:b/>
          <w:sz w:val="32"/>
          <w:szCs w:val="36"/>
        </w:rPr>
      </w:pPr>
      <w:r>
        <w:br w:type="page"/>
      </w:r>
    </w:p>
    <w:p w14:paraId="7A705528" w14:textId="77D9078F" w:rsidR="00E23A1B" w:rsidRDefault="00E23A1B" w:rsidP="005062EF">
      <w:pPr>
        <w:pStyle w:val="Overskrift1"/>
        <w:pageBreakBefore w:val="0"/>
        <w:numPr>
          <w:ilvl w:val="0"/>
          <w:numId w:val="0"/>
        </w:numPr>
        <w:ind w:left="567"/>
      </w:pPr>
      <w:bookmarkStart w:id="17" w:name="_Toc237603413"/>
      <w:r w:rsidRPr="008770DE">
        <w:lastRenderedPageBreak/>
        <w:t>24.</w:t>
      </w:r>
      <w:r w:rsidRPr="008770DE">
        <w:tab/>
        <w:t>INNERVEGGER</w:t>
      </w:r>
      <w:bookmarkEnd w:id="17"/>
    </w:p>
    <w:p w14:paraId="72A697C5" w14:textId="77777777" w:rsidR="00E91755" w:rsidRDefault="00E91755" w:rsidP="00E91755"/>
    <w:p w14:paraId="7216B551" w14:textId="469A4760" w:rsidR="00E97C93" w:rsidRDefault="00E97C93" w:rsidP="00E97C93">
      <w:pPr>
        <w:pStyle w:val="Overskrift2"/>
        <w:numPr>
          <w:ilvl w:val="0"/>
          <w:numId w:val="0"/>
        </w:numPr>
        <w:ind w:left="851" w:hanging="851"/>
      </w:pPr>
      <w:bookmarkStart w:id="18" w:name="_Toc237603414"/>
      <w:r w:rsidRPr="008770DE">
        <w:t>24</w:t>
      </w:r>
      <w:r>
        <w:t>2</w:t>
      </w:r>
      <w:r w:rsidRPr="008770DE">
        <w:t>.</w:t>
      </w:r>
      <w:r w:rsidRPr="008770DE">
        <w:tab/>
      </w:r>
      <w:r>
        <w:t>Ikke-bærende innervegger</w:t>
      </w:r>
      <w:r w:rsidRPr="008770DE">
        <w:t>.</w:t>
      </w:r>
      <w:bookmarkEnd w:id="18"/>
      <w:r w:rsidRPr="008770DE">
        <w:t xml:space="preserve"> </w:t>
      </w:r>
    </w:p>
    <w:p w14:paraId="32842F0F" w14:textId="4DAF0D4B" w:rsidR="00E97C93" w:rsidRDefault="00E97C93" w:rsidP="00E97C93">
      <w:r>
        <w:tab/>
        <w:t>Alle nye vegger skal oppføres iht. brannkonsept.</w:t>
      </w:r>
    </w:p>
    <w:p w14:paraId="73B7D400" w14:textId="77777777" w:rsidR="00E97C93" w:rsidRDefault="00E97C93" w:rsidP="00E97C93"/>
    <w:p w14:paraId="4EA41C17" w14:textId="4F6C2581" w:rsidR="00E97C93" w:rsidRDefault="00E97C93" w:rsidP="00E97C93">
      <w:pPr>
        <w:rPr>
          <w:rFonts w:asciiTheme="minorHAnsi" w:hAnsiTheme="minorHAnsi" w:cstheme="minorHAnsi"/>
        </w:rPr>
      </w:pPr>
      <w:r w:rsidRPr="00126904">
        <w:t>Ny vegg</w:t>
      </w:r>
      <w:r w:rsidRPr="00966EE7">
        <w:t xml:space="preserve"> </w:t>
      </w:r>
      <w:r w:rsidRPr="00126904">
        <w:t>til vaktrom</w:t>
      </w:r>
      <w:r w:rsidR="000359AD">
        <w:t xml:space="preserve"> opp til etasjeskille</w:t>
      </w:r>
      <w:r>
        <w:t xml:space="preserve"> i 1.- og 2. etasje</w:t>
      </w:r>
      <w:r w:rsidR="000359AD">
        <w:t>,</w:t>
      </w:r>
      <w:r w:rsidR="000359AD" w:rsidRPr="000359AD">
        <w:rPr>
          <w:rFonts w:asciiTheme="minorHAnsi" w:hAnsiTheme="minorHAnsi" w:cstheme="minorHAnsi"/>
        </w:rPr>
        <w:t xml:space="preserve"> </w:t>
      </w:r>
      <w:r w:rsidR="000359AD">
        <w:rPr>
          <w:rFonts w:asciiTheme="minorHAnsi" w:hAnsiTheme="minorHAnsi" w:cstheme="minorHAnsi"/>
        </w:rPr>
        <w:t>iht. brannkonsept</w:t>
      </w:r>
      <w:r w:rsidR="0009042D">
        <w:rPr>
          <w:rFonts w:asciiTheme="minorHAnsi" w:hAnsiTheme="minorHAnsi" w:cstheme="minorHAnsi"/>
        </w:rPr>
        <w:t xml:space="preserve"> og veggbehandlingsskjema.</w:t>
      </w:r>
      <w:r w:rsidR="00253E3B">
        <w:rPr>
          <w:rFonts w:asciiTheme="minorHAnsi" w:hAnsiTheme="minorHAnsi" w:cstheme="minorHAnsi"/>
        </w:rPr>
        <w:t xml:space="preserve"> Veggen skal ivareta 34db lydkrav.</w:t>
      </w:r>
    </w:p>
    <w:p w14:paraId="1012A791" w14:textId="77777777" w:rsidR="00E12E80" w:rsidRDefault="00E12E80" w:rsidP="00E97C93"/>
    <w:p w14:paraId="175A2219" w14:textId="11E4C2D2" w:rsidR="00E97C93" w:rsidRDefault="00E12E80" w:rsidP="00E97C93">
      <w:r>
        <w:t>Ny vegg med dør mellom bod og entré i 11 av 14 leiligheter. Se grønn markering i møbleringsplan.</w:t>
      </w:r>
    </w:p>
    <w:p w14:paraId="0B03D58D" w14:textId="77777777" w:rsidR="00E12E80" w:rsidRDefault="00E12E80" w:rsidP="00E97C93"/>
    <w:p w14:paraId="668C9069" w14:textId="5A5124FD" w:rsidR="007F3E6B" w:rsidRDefault="007F3E6B" w:rsidP="007F3E6B">
      <w:pPr>
        <w:widowControl w:val="0"/>
        <w:autoSpaceDE w:val="0"/>
        <w:autoSpaceDN w:val="0"/>
        <w:adjustRightInd w:val="0"/>
        <w:spacing w:line="276" w:lineRule="auto"/>
        <w:rPr>
          <w:rFonts w:asciiTheme="minorHAnsi" w:hAnsiTheme="minorHAnsi" w:cstheme="minorHAnsi"/>
        </w:rPr>
      </w:pPr>
      <w:r>
        <w:rPr>
          <w:rFonts w:asciiTheme="minorHAnsi" w:hAnsiTheme="minorHAnsi" w:cstheme="minorHAnsi"/>
        </w:rPr>
        <w:t>Nye røykskiller i korridor</w:t>
      </w:r>
      <w:r w:rsidRPr="00966EE7">
        <w:rPr>
          <w:rFonts w:asciiTheme="minorHAnsi" w:hAnsiTheme="minorHAnsi" w:cstheme="minorHAnsi"/>
        </w:rPr>
        <w:t xml:space="preserve"> </w:t>
      </w:r>
      <w:r w:rsidR="000359AD">
        <w:rPr>
          <w:rFonts w:asciiTheme="minorHAnsi" w:hAnsiTheme="minorHAnsi" w:cstheme="minorHAnsi"/>
        </w:rPr>
        <w:t xml:space="preserve">opp til etasjeskille </w:t>
      </w:r>
      <w:r>
        <w:rPr>
          <w:rFonts w:asciiTheme="minorHAnsi" w:hAnsiTheme="minorHAnsi" w:cstheme="minorHAnsi"/>
        </w:rPr>
        <w:t>i 1.</w:t>
      </w:r>
      <w:r w:rsidR="000359AD">
        <w:rPr>
          <w:rFonts w:asciiTheme="minorHAnsi" w:hAnsiTheme="minorHAnsi" w:cstheme="minorHAnsi"/>
        </w:rPr>
        <w:t>- og</w:t>
      </w:r>
      <w:r>
        <w:rPr>
          <w:rFonts w:asciiTheme="minorHAnsi" w:hAnsiTheme="minorHAnsi" w:cstheme="minorHAnsi"/>
        </w:rPr>
        <w:t xml:space="preserve"> 2 etasje, iht. brannkonsept</w:t>
      </w:r>
      <w:r w:rsidR="0009042D">
        <w:rPr>
          <w:rFonts w:asciiTheme="minorHAnsi" w:hAnsiTheme="minorHAnsi" w:cstheme="minorHAnsi"/>
        </w:rPr>
        <w:t xml:space="preserve"> og veggbehandlingsskjema</w:t>
      </w:r>
      <w:r>
        <w:rPr>
          <w:rFonts w:asciiTheme="minorHAnsi" w:hAnsiTheme="minorHAnsi" w:cstheme="minorHAnsi"/>
        </w:rPr>
        <w:t>.</w:t>
      </w:r>
      <w:r w:rsidR="00253E3B">
        <w:rPr>
          <w:rFonts w:asciiTheme="minorHAnsi" w:hAnsiTheme="minorHAnsi" w:cstheme="minorHAnsi"/>
        </w:rPr>
        <w:t xml:space="preserve"> Veggen skal ivareta 34db lydkrav.</w:t>
      </w:r>
    </w:p>
    <w:p w14:paraId="4B6AFFEC" w14:textId="77777777" w:rsidR="00E97C93" w:rsidRDefault="00E97C93" w:rsidP="00E97C93">
      <w:pPr>
        <w:rPr>
          <w:rFonts w:cstheme="minorHAnsi"/>
        </w:rPr>
      </w:pPr>
    </w:p>
    <w:p w14:paraId="427FE188" w14:textId="5B038B6D" w:rsidR="00E23A1B" w:rsidRDefault="00E23A1B" w:rsidP="005062EF">
      <w:pPr>
        <w:pStyle w:val="Overskrift2"/>
        <w:numPr>
          <w:ilvl w:val="0"/>
          <w:numId w:val="0"/>
        </w:numPr>
        <w:ind w:left="851" w:hanging="851"/>
      </w:pPr>
      <w:bookmarkStart w:id="19" w:name="_Toc237603415"/>
      <w:r w:rsidRPr="008770DE">
        <w:t>24</w:t>
      </w:r>
      <w:r w:rsidR="00F07235">
        <w:t>4</w:t>
      </w:r>
      <w:r w:rsidRPr="008770DE">
        <w:t>.</w:t>
      </w:r>
      <w:r w:rsidRPr="008770DE">
        <w:tab/>
        <w:t>Vinduer, dører.</w:t>
      </w:r>
      <w:bookmarkEnd w:id="19"/>
      <w:r w:rsidRPr="008770DE">
        <w:t xml:space="preserve"> </w:t>
      </w:r>
    </w:p>
    <w:p w14:paraId="6F79CADA" w14:textId="34970337" w:rsidR="00FA3A28" w:rsidRPr="00126904" w:rsidRDefault="00B75661" w:rsidP="00FA3A28">
      <w:r w:rsidRPr="00126904">
        <w:t>Slagdør mellom entr</w:t>
      </w:r>
      <w:r w:rsidR="00795074">
        <w:t>é</w:t>
      </w:r>
      <w:r w:rsidRPr="00126904">
        <w:t xml:space="preserve"> og baderom i leiligheter </w:t>
      </w:r>
      <w:r w:rsidR="00FA5755">
        <w:t>demonteres for gjenbruk</w:t>
      </w:r>
      <w:r w:rsidRPr="00126904">
        <w:t xml:space="preserve"> og </w:t>
      </w:r>
      <w:r w:rsidR="00FA5755">
        <w:t>åpning</w:t>
      </w:r>
      <w:r w:rsidRPr="00126904">
        <w:t xml:space="preserve"> i vegg </w:t>
      </w:r>
      <w:r w:rsidR="00FA5755">
        <w:t>blendes</w:t>
      </w:r>
      <w:r w:rsidRPr="00126904">
        <w:t>.</w:t>
      </w:r>
    </w:p>
    <w:p w14:paraId="13BDF15E" w14:textId="4746B6AB" w:rsidR="00FA5755" w:rsidRDefault="00FA5755" w:rsidP="00D11B4F">
      <w:pPr>
        <w:rPr>
          <w:rFonts w:cstheme="minorHAnsi"/>
        </w:rPr>
      </w:pPr>
      <w:r>
        <w:rPr>
          <w:rFonts w:cstheme="minorHAnsi"/>
        </w:rPr>
        <w:t>6 høyrehengs</w:t>
      </w:r>
      <w:r w:rsidR="00BC172C">
        <w:rPr>
          <w:rFonts w:cstheme="minorHAnsi"/>
        </w:rPr>
        <w:t>le</w:t>
      </w:r>
      <w:r>
        <w:rPr>
          <w:rFonts w:cstheme="minorHAnsi"/>
        </w:rPr>
        <w:t xml:space="preserve">de dører og </w:t>
      </w:r>
      <w:r w:rsidR="00E12E80">
        <w:rPr>
          <w:rFonts w:cstheme="minorHAnsi"/>
        </w:rPr>
        <w:t xml:space="preserve">5 venstrehengslede dører </w:t>
      </w:r>
      <w:r w:rsidR="00C76D81">
        <w:rPr>
          <w:rFonts w:cstheme="minorHAnsi"/>
        </w:rPr>
        <w:t xml:space="preserve">med karm </w:t>
      </w:r>
      <w:r w:rsidR="00E12E80">
        <w:rPr>
          <w:rFonts w:cstheme="minorHAnsi"/>
        </w:rPr>
        <w:t xml:space="preserve">skal gjenbrukes fra eksisterende dører </w:t>
      </w:r>
      <w:r w:rsidR="00C76D81">
        <w:rPr>
          <w:rFonts w:cstheme="minorHAnsi"/>
        </w:rPr>
        <w:t xml:space="preserve">som demonteres </w:t>
      </w:r>
      <w:r w:rsidR="00E12E80">
        <w:rPr>
          <w:rFonts w:cstheme="minorHAnsi"/>
        </w:rPr>
        <w:t>mellom bad og entré</w:t>
      </w:r>
      <w:r w:rsidR="00C76D81">
        <w:rPr>
          <w:rFonts w:cstheme="minorHAnsi"/>
        </w:rPr>
        <w:t>.</w:t>
      </w:r>
      <w:r w:rsidR="00BC172C">
        <w:rPr>
          <w:rFonts w:cstheme="minorHAnsi"/>
        </w:rPr>
        <w:t xml:space="preserve"> Én høyrehengslet dør demonteres i vaktrom i 2. etasje og gjenbrukes i rom 102b. Lister og foringer skal også gjenbrukes.</w:t>
      </w:r>
    </w:p>
    <w:p w14:paraId="28BB3984" w14:textId="12EB647A" w:rsidR="00FC1613" w:rsidRPr="00126904" w:rsidRDefault="00FC1613" w:rsidP="00D11B4F">
      <w:pPr>
        <w:rPr>
          <w:rFonts w:cstheme="minorHAnsi"/>
        </w:rPr>
      </w:pPr>
      <w:r w:rsidRPr="00126904">
        <w:rPr>
          <w:rFonts w:cstheme="minorHAnsi"/>
        </w:rPr>
        <w:t>Dørblad</w:t>
      </w:r>
      <w:r w:rsidR="0078485B">
        <w:rPr>
          <w:rFonts w:cstheme="minorHAnsi"/>
        </w:rPr>
        <w:t xml:space="preserve"> mellom leilighet og korridor</w:t>
      </w:r>
      <w:r w:rsidRPr="00126904">
        <w:rPr>
          <w:rFonts w:cstheme="minorHAnsi"/>
        </w:rPr>
        <w:t xml:space="preserve"> bestående av høytrykkslaminat beholdes slik de er</w:t>
      </w:r>
      <w:r w:rsidR="00B75661" w:rsidRPr="00126904">
        <w:rPr>
          <w:rFonts w:cstheme="minorHAnsi"/>
        </w:rPr>
        <w:t>.</w:t>
      </w:r>
    </w:p>
    <w:p w14:paraId="7DF3D5CC" w14:textId="3F46C94C" w:rsidR="00AE2256" w:rsidRDefault="00C76D81" w:rsidP="00D11B4F">
      <w:pPr>
        <w:rPr>
          <w:rFonts w:cstheme="minorHAnsi"/>
        </w:rPr>
      </w:pPr>
      <w:r>
        <w:rPr>
          <w:rFonts w:cstheme="minorHAnsi"/>
        </w:rPr>
        <w:t>Alle v</w:t>
      </w:r>
      <w:r w:rsidR="00E23A1B" w:rsidRPr="00126904">
        <w:rPr>
          <w:rFonts w:cstheme="minorHAnsi"/>
        </w:rPr>
        <w:t>induslister og dørlister skal males i samme farge som vegg</w:t>
      </w:r>
      <w:r w:rsidR="00737ED2">
        <w:rPr>
          <w:rFonts w:cstheme="minorHAnsi"/>
        </w:rPr>
        <w:t>, med glansgrad 10</w:t>
      </w:r>
      <w:r w:rsidR="00E23A1B" w:rsidRPr="00126904">
        <w:rPr>
          <w:rFonts w:cstheme="minorHAnsi"/>
        </w:rPr>
        <w:t>, på følgende m</w:t>
      </w:r>
      <w:r w:rsidR="00854121" w:rsidRPr="00126904">
        <w:rPr>
          <w:rFonts w:cstheme="minorHAnsi"/>
        </w:rPr>
        <w:t>å</w:t>
      </w:r>
      <w:r w:rsidR="00E23A1B" w:rsidRPr="00126904">
        <w:rPr>
          <w:rFonts w:cstheme="minorHAnsi"/>
        </w:rPr>
        <w:t>te: vasking, fylling av små hull, pusses, grunning og males iht</w:t>
      </w:r>
      <w:r w:rsidR="00457C16" w:rsidRPr="00126904">
        <w:rPr>
          <w:rFonts w:cstheme="minorHAnsi"/>
        </w:rPr>
        <w:t>.</w:t>
      </w:r>
      <w:r w:rsidR="00E23A1B" w:rsidRPr="00126904">
        <w:rPr>
          <w:rFonts w:cstheme="minorHAnsi"/>
        </w:rPr>
        <w:t xml:space="preserve"> arkitekts valg, inntil </w:t>
      </w:r>
      <w:r w:rsidR="004E6A06" w:rsidRPr="00126904">
        <w:rPr>
          <w:rFonts w:cstheme="minorHAnsi"/>
        </w:rPr>
        <w:t>5</w:t>
      </w:r>
      <w:r w:rsidR="004A1AF2" w:rsidRPr="00126904">
        <w:rPr>
          <w:rFonts w:cstheme="minorHAnsi"/>
        </w:rPr>
        <w:t xml:space="preserve"> </w:t>
      </w:r>
      <w:r w:rsidR="00E23A1B" w:rsidRPr="00126904">
        <w:rPr>
          <w:rFonts w:cstheme="minorHAnsi"/>
        </w:rPr>
        <w:t>stk</w:t>
      </w:r>
      <w:r w:rsidR="00457C16" w:rsidRPr="00126904">
        <w:rPr>
          <w:rFonts w:cstheme="minorHAnsi"/>
        </w:rPr>
        <w:t>.</w:t>
      </w:r>
      <w:r w:rsidR="00D64422" w:rsidRPr="00126904">
        <w:rPr>
          <w:rFonts w:cstheme="minorHAnsi"/>
        </w:rPr>
        <w:t xml:space="preserve"> ulike farger.</w:t>
      </w:r>
    </w:p>
    <w:p w14:paraId="4A164311" w14:textId="7709C80E" w:rsidR="00737ED2" w:rsidRDefault="00737ED2" w:rsidP="00D11B4F">
      <w:pPr>
        <w:rPr>
          <w:rFonts w:cstheme="minorHAnsi"/>
        </w:rPr>
      </w:pPr>
      <w:r>
        <w:rPr>
          <w:rFonts w:cstheme="minorHAnsi"/>
        </w:rPr>
        <w:t xml:space="preserve">Alle trevinduer og foringer males i </w:t>
      </w:r>
      <w:r w:rsidR="0019587B" w:rsidRPr="0019587B">
        <w:rPr>
          <w:rFonts w:cstheme="minorHAnsi"/>
        </w:rPr>
        <w:t>NCS S 0502</w:t>
      </w:r>
      <w:r w:rsidR="0019587B">
        <w:rPr>
          <w:rFonts w:cstheme="minorHAnsi"/>
        </w:rPr>
        <w:t>-</w:t>
      </w:r>
      <w:r w:rsidR="0019587B" w:rsidRPr="0019587B">
        <w:rPr>
          <w:rFonts w:cstheme="minorHAnsi"/>
        </w:rPr>
        <w:t>Y</w:t>
      </w:r>
      <w:r w:rsidRPr="00126904">
        <w:rPr>
          <w:rFonts w:cstheme="minorHAnsi"/>
        </w:rPr>
        <w:t>, på følgende måte: vasking, fylling av små hull, pusses, grunning og males iht. arkitekts valg, inntil 5 stk. ulike farger.</w:t>
      </w:r>
    </w:p>
    <w:p w14:paraId="77DC4617" w14:textId="77777777" w:rsidR="00E168B0" w:rsidRPr="00126904" w:rsidRDefault="00E168B0" w:rsidP="00D11B4F">
      <w:pPr>
        <w:rPr>
          <w:rFonts w:cstheme="minorHAnsi"/>
        </w:rPr>
      </w:pPr>
    </w:p>
    <w:p w14:paraId="7F6CCEA7" w14:textId="2D03CFDC" w:rsidR="00E168B0" w:rsidRDefault="00006A2F" w:rsidP="00E168B0">
      <w:pPr>
        <w:rPr>
          <w:rFonts w:cstheme="minorHAnsi"/>
        </w:rPr>
      </w:pPr>
      <w:r>
        <w:rPr>
          <w:rFonts w:cstheme="minorHAnsi"/>
        </w:rPr>
        <w:t>2stk. n</w:t>
      </w:r>
      <w:r w:rsidR="00E168B0">
        <w:rPr>
          <w:rFonts w:cstheme="minorHAnsi"/>
        </w:rPr>
        <w:t>ye vindu inn mot vaktrom i 1.</w:t>
      </w:r>
      <w:r w:rsidR="007F3E6B">
        <w:rPr>
          <w:rFonts w:cstheme="minorHAnsi"/>
        </w:rPr>
        <w:t>etasje (V-1)</w:t>
      </w:r>
      <w:r w:rsidR="00E168B0">
        <w:rPr>
          <w:rFonts w:cstheme="minorHAnsi"/>
        </w:rPr>
        <w:t xml:space="preserve"> og</w:t>
      </w:r>
      <w:r>
        <w:rPr>
          <w:rFonts w:cstheme="minorHAnsi"/>
        </w:rPr>
        <w:t xml:space="preserve"> 2stk. nye vindu</w:t>
      </w:r>
      <w:r w:rsidR="00E168B0">
        <w:rPr>
          <w:rFonts w:cstheme="minorHAnsi"/>
        </w:rPr>
        <w:t xml:space="preserve"> 2. etasje</w:t>
      </w:r>
      <w:r w:rsidR="007F3E6B">
        <w:rPr>
          <w:rFonts w:cstheme="minorHAnsi"/>
        </w:rPr>
        <w:t xml:space="preserve"> (V-</w:t>
      </w:r>
      <w:r>
        <w:rPr>
          <w:rFonts w:cstheme="minorHAnsi"/>
        </w:rPr>
        <w:t>2</w:t>
      </w:r>
      <w:r w:rsidR="007F3E6B">
        <w:rPr>
          <w:rFonts w:cstheme="minorHAnsi"/>
        </w:rPr>
        <w:t xml:space="preserve"> og V-</w:t>
      </w:r>
      <w:r>
        <w:rPr>
          <w:rFonts w:cstheme="minorHAnsi"/>
        </w:rPr>
        <w:t>3</w:t>
      </w:r>
      <w:r w:rsidR="007F3E6B">
        <w:rPr>
          <w:rFonts w:cstheme="minorHAnsi"/>
        </w:rPr>
        <w:t>)</w:t>
      </w:r>
      <w:r w:rsidR="00E168B0">
        <w:rPr>
          <w:rFonts w:cstheme="minorHAnsi"/>
        </w:rPr>
        <w:t xml:space="preserve">. </w:t>
      </w:r>
    </w:p>
    <w:p w14:paraId="0C40C62C" w14:textId="77777777" w:rsidR="00E168B0" w:rsidRPr="005A1452" w:rsidRDefault="00E168B0" w:rsidP="00E168B0">
      <w:pPr>
        <w:rPr>
          <w:rFonts w:asciiTheme="minorHAnsi" w:hAnsiTheme="minorHAnsi" w:cstheme="minorHAnsi"/>
        </w:rPr>
      </w:pPr>
      <w:r w:rsidRPr="002C1F37">
        <w:rPr>
          <w:rFonts w:asciiTheme="minorHAnsi" w:hAnsiTheme="minorHAnsi" w:cstheme="minorHAnsi"/>
        </w:rPr>
        <w:t>Karm</w:t>
      </w:r>
      <w:r w:rsidRPr="001739ED">
        <w:rPr>
          <w:rFonts w:asciiTheme="minorHAnsi" w:hAnsiTheme="minorHAnsi" w:cstheme="minorHAnsi"/>
        </w:rPr>
        <w:t xml:space="preserve"> </w:t>
      </w:r>
      <w:r>
        <w:rPr>
          <w:rFonts w:asciiTheme="minorHAnsi" w:hAnsiTheme="minorHAnsi" w:cstheme="minorHAnsi"/>
        </w:rPr>
        <w:t>og foring</w:t>
      </w:r>
      <w:r w:rsidRPr="00D96304">
        <w:rPr>
          <w:rFonts w:asciiTheme="minorHAnsi" w:hAnsiTheme="minorHAnsi" w:cstheme="minorHAnsi"/>
        </w:rPr>
        <w:t xml:space="preserve"> </w:t>
      </w:r>
      <w:r w:rsidRPr="001739ED">
        <w:rPr>
          <w:rFonts w:asciiTheme="minorHAnsi" w:hAnsiTheme="minorHAnsi" w:cstheme="minorHAnsi"/>
        </w:rPr>
        <w:t>utføres i heltre</w:t>
      </w:r>
      <w:r>
        <w:rPr>
          <w:rFonts w:asciiTheme="minorHAnsi" w:hAnsiTheme="minorHAnsi" w:cstheme="minorHAnsi"/>
        </w:rPr>
        <w:t xml:space="preserve"> lakkert </w:t>
      </w:r>
      <w:r w:rsidRPr="0019587B">
        <w:rPr>
          <w:rFonts w:asciiTheme="minorHAnsi" w:hAnsiTheme="minorHAnsi" w:cstheme="minorHAnsi"/>
        </w:rPr>
        <w:t>NCS S 0502-Y</w:t>
      </w:r>
      <w:r>
        <w:rPr>
          <w:rFonts w:asciiTheme="minorHAnsi" w:hAnsiTheme="minorHAnsi" w:cstheme="minorHAnsi"/>
        </w:rPr>
        <w:t>.</w:t>
      </w:r>
      <w:r w:rsidRPr="0019587B">
        <w:rPr>
          <w:rFonts w:asciiTheme="minorHAnsi" w:hAnsiTheme="minorHAnsi" w:cstheme="minorHAnsi"/>
        </w:rPr>
        <w:t xml:space="preserve"> </w:t>
      </w:r>
      <w:r w:rsidRPr="00D96304">
        <w:rPr>
          <w:rFonts w:asciiTheme="minorHAnsi" w:hAnsiTheme="minorHAnsi" w:cstheme="minorHAnsi"/>
        </w:rPr>
        <w:t>Alt innvendig glass skal ha personsikkerhets glass</w:t>
      </w:r>
      <w:r w:rsidRPr="001739ED">
        <w:rPr>
          <w:rFonts w:asciiTheme="minorHAnsi" w:hAnsiTheme="minorHAnsi" w:cstheme="minorHAnsi"/>
        </w:rPr>
        <w:t>. Folieres iht. krav i TEK17</w:t>
      </w:r>
      <w:r>
        <w:rPr>
          <w:rFonts w:asciiTheme="minorHAnsi" w:hAnsiTheme="minorHAnsi" w:cstheme="minorHAnsi"/>
        </w:rPr>
        <w:t>.</w:t>
      </w:r>
    </w:p>
    <w:p w14:paraId="0B3B5732" w14:textId="77777777" w:rsidR="00747A16" w:rsidRPr="00126904" w:rsidRDefault="00747A16" w:rsidP="00D11B4F">
      <w:pPr>
        <w:rPr>
          <w:rFonts w:cstheme="minorHAnsi"/>
        </w:rPr>
      </w:pPr>
    </w:p>
    <w:p w14:paraId="7ED96907" w14:textId="4D4769EC" w:rsidR="00E23A1B" w:rsidRDefault="00747A16" w:rsidP="00D11B4F">
      <w:pPr>
        <w:rPr>
          <w:rFonts w:cstheme="minorHAnsi"/>
        </w:rPr>
      </w:pPr>
      <w:r w:rsidRPr="00126904">
        <w:t>Ny dør</w:t>
      </w:r>
      <w:r w:rsidR="00966EE7" w:rsidRPr="00966EE7">
        <w:t xml:space="preserve"> </w:t>
      </w:r>
      <w:r w:rsidR="00966EE7" w:rsidRPr="00126904">
        <w:t>til vaktrom</w:t>
      </w:r>
      <w:r w:rsidR="00966EE7">
        <w:t xml:space="preserve"> i 1.</w:t>
      </w:r>
      <w:r w:rsidR="007F3E6B">
        <w:t xml:space="preserve"> etasje (</w:t>
      </w:r>
      <w:r w:rsidR="00476698">
        <w:t>B</w:t>
      </w:r>
      <w:r w:rsidR="007F3E6B">
        <w:t>D-2)</w:t>
      </w:r>
      <w:r w:rsidR="00966EE7">
        <w:t xml:space="preserve"> og 2. etasje</w:t>
      </w:r>
      <w:r w:rsidR="007F3E6B">
        <w:t xml:space="preserve"> (</w:t>
      </w:r>
      <w:r w:rsidR="00476698">
        <w:t>B</w:t>
      </w:r>
      <w:r w:rsidR="007F3E6B">
        <w:t>D-3)</w:t>
      </w:r>
      <w:r w:rsidRPr="00126904">
        <w:t xml:space="preserve"> </w:t>
      </w:r>
      <w:r w:rsidR="00126904" w:rsidRPr="00126904">
        <w:t>iht. brannkonsept</w:t>
      </w:r>
      <w:r w:rsidRPr="00126904">
        <w:t>.</w:t>
      </w:r>
      <w:r w:rsidR="00E23A1B">
        <w:rPr>
          <w:rFonts w:cstheme="minorHAnsi"/>
        </w:rPr>
        <w:t xml:space="preserve"> </w:t>
      </w:r>
    </w:p>
    <w:p w14:paraId="6F276090" w14:textId="573926FE" w:rsidR="0019587B" w:rsidRPr="00212DF9" w:rsidRDefault="00CF1D83" w:rsidP="0019587B">
      <w:pPr>
        <w:widowControl w:val="0"/>
        <w:autoSpaceDE w:val="0"/>
        <w:autoSpaceDN w:val="0"/>
        <w:adjustRightInd w:val="0"/>
        <w:spacing w:line="276" w:lineRule="auto"/>
        <w:rPr>
          <w:rFonts w:asciiTheme="minorHAnsi" w:hAnsiTheme="minorHAnsi" w:cstheme="minorHAnsi"/>
        </w:rPr>
      </w:pPr>
      <w:r>
        <w:rPr>
          <w:rFonts w:asciiTheme="minorHAnsi" w:hAnsiTheme="minorHAnsi" w:cstheme="minorHAnsi"/>
        </w:rPr>
        <w:t>Ny</w:t>
      </w:r>
      <w:r w:rsidRPr="00666755">
        <w:rPr>
          <w:rFonts w:asciiTheme="minorHAnsi" w:hAnsiTheme="minorHAnsi" w:cstheme="minorHAnsi"/>
        </w:rPr>
        <w:t xml:space="preserve"> dør </w:t>
      </w:r>
      <w:r w:rsidR="00575C00">
        <w:rPr>
          <w:rFonts w:asciiTheme="minorHAnsi" w:hAnsiTheme="minorHAnsi" w:cstheme="minorHAnsi"/>
        </w:rPr>
        <w:t>skal være</w:t>
      </w:r>
      <w:r w:rsidRPr="00666755">
        <w:rPr>
          <w:rFonts w:asciiTheme="minorHAnsi" w:hAnsiTheme="minorHAnsi" w:cstheme="minorHAnsi"/>
        </w:rPr>
        <w:t xml:space="preserve"> kompaktlaminat m/ hardved kantlister i eik med ferdig overflatebehandlet karmer og foringer</w:t>
      </w:r>
      <w:r w:rsidR="00575C00">
        <w:rPr>
          <w:rFonts w:asciiTheme="minorHAnsi" w:hAnsiTheme="minorHAnsi" w:cstheme="minorHAnsi"/>
        </w:rPr>
        <w:t xml:space="preserve"> av heltre</w:t>
      </w:r>
      <w:r w:rsidRPr="00666755">
        <w:rPr>
          <w:rFonts w:asciiTheme="minorHAnsi" w:hAnsiTheme="minorHAnsi" w:cstheme="minorHAnsi"/>
        </w:rPr>
        <w:t>.</w:t>
      </w:r>
      <w:r w:rsidR="006B46D0">
        <w:rPr>
          <w:rFonts w:asciiTheme="minorHAnsi" w:hAnsiTheme="minorHAnsi" w:cstheme="minorHAnsi"/>
        </w:rPr>
        <w:t xml:space="preserve"> Dørblad utføres i </w:t>
      </w:r>
      <w:r w:rsidR="006B46D0" w:rsidRPr="00212DF9">
        <w:rPr>
          <w:rFonts w:asciiTheme="minorHAnsi" w:hAnsiTheme="minorHAnsi" w:cstheme="minorHAnsi"/>
        </w:rPr>
        <w:t>farge</w:t>
      </w:r>
      <w:r w:rsidR="0019587B" w:rsidRPr="00212DF9">
        <w:rPr>
          <w:rStyle w:val="cf01"/>
          <w:rFonts w:asciiTheme="minorHAnsi" w:hAnsiTheme="minorHAnsi" w:cstheme="minorHAnsi"/>
          <w:sz w:val="20"/>
          <w:szCs w:val="20"/>
        </w:rPr>
        <w:t xml:space="preserve"> F</w:t>
      </w:r>
      <w:r w:rsidR="00E62DB7" w:rsidRPr="00212DF9">
        <w:rPr>
          <w:rStyle w:val="cf01"/>
          <w:rFonts w:asciiTheme="minorHAnsi" w:hAnsiTheme="minorHAnsi" w:cstheme="minorHAnsi"/>
          <w:sz w:val="20"/>
          <w:szCs w:val="20"/>
        </w:rPr>
        <w:t xml:space="preserve">7846 </w:t>
      </w:r>
      <w:proofErr w:type="spellStart"/>
      <w:r w:rsidR="00E62DB7" w:rsidRPr="00212DF9">
        <w:rPr>
          <w:rStyle w:val="cf01"/>
          <w:rFonts w:asciiTheme="minorHAnsi" w:hAnsiTheme="minorHAnsi" w:cstheme="minorHAnsi"/>
          <w:sz w:val="20"/>
          <w:szCs w:val="20"/>
        </w:rPr>
        <w:t>Grotto</w:t>
      </w:r>
      <w:proofErr w:type="spellEnd"/>
      <w:r w:rsidR="006B46D0" w:rsidRPr="00212DF9">
        <w:rPr>
          <w:rStyle w:val="cf01"/>
          <w:rFonts w:asciiTheme="minorHAnsi" w:hAnsiTheme="minorHAnsi" w:cstheme="minorHAnsi"/>
          <w:sz w:val="20"/>
          <w:szCs w:val="20"/>
        </w:rPr>
        <w:t xml:space="preserve">, og karmer og foringer utføres i heltre </w:t>
      </w:r>
      <w:r w:rsidR="006B46D0" w:rsidRPr="00212DF9">
        <w:rPr>
          <w:rFonts w:asciiTheme="minorHAnsi" w:hAnsiTheme="minorHAnsi" w:cstheme="minorHAnsi"/>
        </w:rPr>
        <w:t>lakkert NCS S 0502-Y</w:t>
      </w:r>
    </w:p>
    <w:p w14:paraId="21A4D867" w14:textId="77777777" w:rsidR="00966EE7" w:rsidRDefault="00966EE7" w:rsidP="0019587B">
      <w:pPr>
        <w:widowControl w:val="0"/>
        <w:autoSpaceDE w:val="0"/>
        <w:autoSpaceDN w:val="0"/>
        <w:adjustRightInd w:val="0"/>
        <w:spacing w:line="276" w:lineRule="auto"/>
        <w:rPr>
          <w:rFonts w:asciiTheme="minorHAnsi" w:hAnsiTheme="minorHAnsi" w:cstheme="minorHAnsi"/>
        </w:rPr>
      </w:pPr>
    </w:p>
    <w:p w14:paraId="26BCEC48" w14:textId="349ED949" w:rsidR="00966EE7" w:rsidRPr="00212DF9" w:rsidRDefault="00ED67E6" w:rsidP="0019587B">
      <w:pPr>
        <w:widowControl w:val="0"/>
        <w:autoSpaceDE w:val="0"/>
        <w:autoSpaceDN w:val="0"/>
        <w:adjustRightInd w:val="0"/>
        <w:spacing w:line="276" w:lineRule="auto"/>
      </w:pPr>
      <w:r w:rsidRPr="1D3D349A">
        <w:rPr>
          <w:rFonts w:asciiTheme="minorHAnsi" w:hAnsiTheme="minorHAnsi" w:cstheme="minorBidi"/>
        </w:rPr>
        <w:lastRenderedPageBreak/>
        <w:t>Ny</w:t>
      </w:r>
      <w:r w:rsidR="007F3E6B" w:rsidRPr="1D3D349A">
        <w:rPr>
          <w:rFonts w:asciiTheme="minorHAnsi" w:hAnsiTheme="minorHAnsi" w:cstheme="minorBidi"/>
        </w:rPr>
        <w:t>e</w:t>
      </w:r>
      <w:r w:rsidRPr="1D3D349A">
        <w:rPr>
          <w:rFonts w:asciiTheme="minorHAnsi" w:hAnsiTheme="minorHAnsi" w:cstheme="minorBidi"/>
        </w:rPr>
        <w:t xml:space="preserve"> </w:t>
      </w:r>
      <w:proofErr w:type="spellStart"/>
      <w:r w:rsidR="007F3E6B" w:rsidRPr="1D3D349A">
        <w:rPr>
          <w:rFonts w:asciiTheme="minorHAnsi" w:hAnsiTheme="minorHAnsi" w:cstheme="minorBidi"/>
        </w:rPr>
        <w:t>aluminiums</w:t>
      </w:r>
      <w:r w:rsidR="00476698" w:rsidRPr="1D3D349A">
        <w:rPr>
          <w:rFonts w:asciiTheme="minorHAnsi" w:hAnsiTheme="minorHAnsi" w:cstheme="minorBidi"/>
        </w:rPr>
        <w:t>partier</w:t>
      </w:r>
      <w:proofErr w:type="spellEnd"/>
      <w:r w:rsidR="007F3E6B" w:rsidRPr="1D3D349A">
        <w:rPr>
          <w:rFonts w:asciiTheme="minorHAnsi" w:hAnsiTheme="minorHAnsi" w:cstheme="minorBidi"/>
        </w:rPr>
        <w:t xml:space="preserve"> (</w:t>
      </w:r>
      <w:r w:rsidR="00476698" w:rsidRPr="1D3D349A">
        <w:rPr>
          <w:rFonts w:asciiTheme="minorHAnsi" w:hAnsiTheme="minorHAnsi" w:cstheme="minorBidi"/>
        </w:rPr>
        <w:t>AP</w:t>
      </w:r>
      <w:r w:rsidR="007F3E6B" w:rsidRPr="1D3D349A">
        <w:rPr>
          <w:rFonts w:asciiTheme="minorHAnsi" w:hAnsiTheme="minorHAnsi" w:cstheme="minorBidi"/>
        </w:rPr>
        <w:t>-1)</w:t>
      </w:r>
      <w:r w:rsidRPr="1D3D349A">
        <w:rPr>
          <w:rFonts w:asciiTheme="minorHAnsi" w:hAnsiTheme="minorHAnsi" w:cstheme="minorBidi"/>
        </w:rPr>
        <w:t xml:space="preserve"> </w:t>
      </w:r>
      <w:r w:rsidR="007F3E6B" w:rsidRPr="1D3D349A">
        <w:rPr>
          <w:rFonts w:asciiTheme="minorHAnsi" w:hAnsiTheme="minorHAnsi" w:cstheme="minorBidi"/>
        </w:rPr>
        <w:t>i nye røykskiller i korridor i 1. og 2. etasje iht. brannkonsept.</w:t>
      </w:r>
      <w:r w:rsidR="006B46D0" w:rsidRPr="1D3D349A">
        <w:rPr>
          <w:rFonts w:asciiTheme="minorHAnsi" w:hAnsiTheme="minorHAnsi" w:cstheme="minorBidi"/>
        </w:rPr>
        <w:t xml:space="preserve"> Dørblad</w:t>
      </w:r>
      <w:r w:rsidR="0009042D" w:rsidRPr="1D3D349A">
        <w:rPr>
          <w:rFonts w:asciiTheme="minorHAnsi" w:hAnsiTheme="minorHAnsi" w:cstheme="minorBidi"/>
        </w:rPr>
        <w:t xml:space="preserve"> og karm</w:t>
      </w:r>
      <w:r w:rsidR="006B46D0" w:rsidRPr="1D3D349A">
        <w:rPr>
          <w:rFonts w:asciiTheme="minorHAnsi" w:hAnsiTheme="minorHAnsi" w:cstheme="minorBidi"/>
        </w:rPr>
        <w:t xml:space="preserve"> utføres i farge</w:t>
      </w:r>
      <w:r w:rsidR="006B46D0" w:rsidRPr="1D3D349A">
        <w:rPr>
          <w:rStyle w:val="cf01"/>
          <w:rFonts w:asciiTheme="minorHAnsi" w:hAnsiTheme="minorHAnsi" w:cstheme="minorBidi"/>
          <w:sz w:val="20"/>
          <w:szCs w:val="20"/>
        </w:rPr>
        <w:t xml:space="preserve"> RAL 5020</w:t>
      </w:r>
      <w:r w:rsidR="00212DF9" w:rsidRPr="1D3D349A">
        <w:rPr>
          <w:rStyle w:val="cf01"/>
          <w:rFonts w:asciiTheme="minorHAnsi" w:hAnsiTheme="minorHAnsi" w:cstheme="minorBidi"/>
          <w:sz w:val="20"/>
          <w:szCs w:val="20"/>
        </w:rPr>
        <w:t xml:space="preserve"> Ocean </w:t>
      </w:r>
      <w:proofErr w:type="spellStart"/>
      <w:r w:rsidR="00212DF9" w:rsidRPr="1D3D349A">
        <w:rPr>
          <w:rStyle w:val="cf01"/>
          <w:rFonts w:asciiTheme="minorHAnsi" w:hAnsiTheme="minorHAnsi" w:cstheme="minorBidi"/>
          <w:sz w:val="20"/>
          <w:szCs w:val="20"/>
        </w:rPr>
        <w:t>blue</w:t>
      </w:r>
      <w:proofErr w:type="spellEnd"/>
      <w:r w:rsidR="0009042D" w:rsidRPr="1D3D349A">
        <w:rPr>
          <w:rFonts w:asciiTheme="minorHAnsi" w:hAnsiTheme="minorHAnsi" w:cstheme="minorBidi"/>
        </w:rPr>
        <w:t>. Foring utføres i heltre lakkert NCS S 0502-Y.</w:t>
      </w:r>
      <w:r w:rsidR="45595309" w:rsidRPr="1D3D349A">
        <w:rPr>
          <w:rFonts w:asciiTheme="minorHAnsi" w:hAnsiTheme="minorHAnsi" w:cstheme="minorBidi"/>
        </w:rPr>
        <w:t xml:space="preserve"> Dørene skal har dørautomatikk og kortleser på begge sider. Det skal være mulig å sette dørene i åpen stilling. </w:t>
      </w:r>
    </w:p>
    <w:p w14:paraId="0DDA557B" w14:textId="77777777" w:rsidR="00CF1D83" w:rsidRPr="00666755" w:rsidRDefault="00CF1D83" w:rsidP="00CF1D83">
      <w:pPr>
        <w:widowControl w:val="0"/>
        <w:autoSpaceDE w:val="0"/>
        <w:autoSpaceDN w:val="0"/>
        <w:adjustRightInd w:val="0"/>
        <w:spacing w:line="276" w:lineRule="auto"/>
        <w:rPr>
          <w:rFonts w:asciiTheme="minorHAnsi" w:hAnsiTheme="minorHAnsi" w:cstheme="minorHAnsi"/>
        </w:rPr>
      </w:pPr>
      <w:r w:rsidRPr="00666755">
        <w:rPr>
          <w:rFonts w:asciiTheme="minorHAnsi" w:hAnsiTheme="minorHAnsi" w:cstheme="minorHAnsi"/>
        </w:rPr>
        <w:t>Brannklassifiserte typegodkjente dører skal leveres med kontrollskilt hvor brannklasse er påsatt.</w:t>
      </w:r>
    </w:p>
    <w:p w14:paraId="4C271394" w14:textId="40DE71F0" w:rsidR="00490B4C" w:rsidRDefault="00CF1D83" w:rsidP="00CF1D83">
      <w:pPr>
        <w:pStyle w:val="Hovedtekst"/>
        <w:ind w:left="0"/>
        <w:jc w:val="left"/>
        <w:rPr>
          <w:rFonts w:asciiTheme="minorHAnsi" w:hAnsiTheme="minorHAnsi" w:cstheme="minorHAnsi"/>
        </w:rPr>
      </w:pPr>
      <w:r w:rsidRPr="00E32C0B">
        <w:rPr>
          <w:rFonts w:asciiTheme="minorHAnsi" w:hAnsiTheme="minorHAnsi" w:cstheme="minorHAnsi"/>
        </w:rPr>
        <w:t xml:space="preserve">Klassifiserte innvendige kompaktdører kan leveres med </w:t>
      </w:r>
      <w:r w:rsidR="0019587B">
        <w:rPr>
          <w:rFonts w:asciiTheme="minorHAnsi" w:hAnsiTheme="minorHAnsi" w:cstheme="minorHAnsi"/>
        </w:rPr>
        <w:t>HC terskel</w:t>
      </w:r>
      <w:r w:rsidRPr="00E32C0B">
        <w:rPr>
          <w:rFonts w:asciiTheme="minorHAnsi" w:hAnsiTheme="minorHAnsi" w:cstheme="minorHAnsi"/>
        </w:rPr>
        <w:t xml:space="preserve"> i eik, iht. TEK. </w:t>
      </w:r>
    </w:p>
    <w:p w14:paraId="31792900" w14:textId="77777777" w:rsidR="005A4EA8" w:rsidRPr="005A4EA8" w:rsidRDefault="005A4EA8" w:rsidP="00CF1D83">
      <w:pPr>
        <w:pStyle w:val="Hovedtekst"/>
        <w:ind w:left="0"/>
        <w:jc w:val="left"/>
        <w:rPr>
          <w:rFonts w:asciiTheme="minorHAnsi" w:hAnsiTheme="minorHAnsi" w:cstheme="minorHAnsi"/>
        </w:rPr>
      </w:pPr>
    </w:p>
    <w:p w14:paraId="15C01372" w14:textId="3822F08A" w:rsidR="00F07235" w:rsidRDefault="00F07235" w:rsidP="00F07235">
      <w:pPr>
        <w:pStyle w:val="Overskrift2"/>
        <w:numPr>
          <w:ilvl w:val="0"/>
          <w:numId w:val="0"/>
        </w:numPr>
        <w:ind w:left="851" w:hanging="851"/>
      </w:pPr>
      <w:bookmarkStart w:id="20" w:name="_Toc237603416"/>
      <w:r w:rsidRPr="008770DE">
        <w:t>24</w:t>
      </w:r>
      <w:r>
        <w:t>5</w:t>
      </w:r>
      <w:r w:rsidRPr="008770DE">
        <w:t>.</w:t>
      </w:r>
      <w:r w:rsidRPr="008770DE">
        <w:tab/>
      </w:r>
      <w:r>
        <w:t>Skjørt</w:t>
      </w:r>
      <w:r w:rsidRPr="008770DE">
        <w:t>.</w:t>
      </w:r>
      <w:bookmarkEnd w:id="20"/>
    </w:p>
    <w:p w14:paraId="39E422C4" w14:textId="33794DB0" w:rsidR="002D3333" w:rsidRPr="005A4EA8" w:rsidRDefault="005A1452" w:rsidP="00F07235">
      <w:pPr>
        <w:jc w:val="both"/>
      </w:pPr>
      <w:r w:rsidRPr="005A4EA8">
        <w:t>V</w:t>
      </w:r>
      <w:r w:rsidR="00887F62" w:rsidRPr="005A4EA8">
        <w:t>entilasjonskanaler i alle leiligheter på motsatt side av kjøkken</w:t>
      </w:r>
      <w:r w:rsidRPr="005A4EA8">
        <w:t xml:space="preserve"> skal kasses inn</w:t>
      </w:r>
      <w:r w:rsidR="00887F62" w:rsidRPr="005A4EA8">
        <w:t>.</w:t>
      </w:r>
      <w:r w:rsidR="002D3333" w:rsidRPr="005A4EA8">
        <w:t xml:space="preserve"> Ventilasjon beskrives i egen entreprise.</w:t>
      </w:r>
      <w:r w:rsidR="00887F62" w:rsidRPr="005A4EA8">
        <w:t xml:space="preserve"> </w:t>
      </w:r>
      <w:r w:rsidR="002D3333" w:rsidRPr="005A4EA8">
        <w:t>Ventilasjonskassen</w:t>
      </w:r>
      <w:r w:rsidR="00887F62" w:rsidRPr="005A4EA8">
        <w:t xml:space="preserve"> males i veggfarge</w:t>
      </w:r>
      <w:r w:rsidR="002D3333" w:rsidRPr="005A4EA8">
        <w:t>, iht. veggbehandlingsskjema.</w:t>
      </w:r>
      <w:r w:rsidR="00B1032C" w:rsidRPr="005A4EA8">
        <w:t xml:space="preserve"> Kfr. </w:t>
      </w:r>
      <w:r w:rsidR="000E1B16" w:rsidRPr="005A4EA8">
        <w:t xml:space="preserve">RIV </w:t>
      </w:r>
      <w:r w:rsidR="00B1032C" w:rsidRPr="005A4EA8">
        <w:t>himlingsplan.</w:t>
      </w:r>
    </w:p>
    <w:p w14:paraId="7C19C9EA" w14:textId="5C76716E" w:rsidR="002D3333" w:rsidRDefault="002D3333" w:rsidP="00F07235">
      <w:pPr>
        <w:jc w:val="both"/>
      </w:pPr>
      <w:r w:rsidRPr="005A4EA8">
        <w:t xml:space="preserve">Det skal også bygges </w:t>
      </w:r>
      <w:proofErr w:type="spellStart"/>
      <w:r w:rsidR="005A1452" w:rsidRPr="005A4EA8">
        <w:t>innkassing</w:t>
      </w:r>
      <w:proofErr w:type="spellEnd"/>
      <w:r w:rsidRPr="005A4EA8">
        <w:t xml:space="preserve"> til ventilasjonskanaler i alle leiligheter på motsatt side av kjøkken i 2. etasje. Ventilasjonskassen males i tilnærmet lik farge som eksisterende tilstøtende vegg.</w:t>
      </w:r>
      <w:r w:rsidR="00B1032C" w:rsidRPr="005A4EA8">
        <w:t xml:space="preserve"> Kfr. </w:t>
      </w:r>
      <w:r w:rsidR="000E1B16" w:rsidRPr="005A4EA8">
        <w:t xml:space="preserve">RIV </w:t>
      </w:r>
      <w:r w:rsidR="00B1032C" w:rsidRPr="005A4EA8">
        <w:t>himlingsplan.</w:t>
      </w:r>
    </w:p>
    <w:p w14:paraId="393D723C" w14:textId="77777777" w:rsidR="005A4EA8" w:rsidRPr="005A4EA8" w:rsidRDefault="005A4EA8" w:rsidP="00F07235">
      <w:pPr>
        <w:jc w:val="both"/>
      </w:pPr>
    </w:p>
    <w:p w14:paraId="2434EC16" w14:textId="143BFFE7" w:rsidR="00692B3D" w:rsidRDefault="00692B3D" w:rsidP="00692B3D">
      <w:pPr>
        <w:pStyle w:val="Overskrift2"/>
        <w:numPr>
          <w:ilvl w:val="0"/>
          <w:numId w:val="0"/>
        </w:numPr>
        <w:ind w:left="851" w:hanging="851"/>
      </w:pPr>
      <w:bookmarkStart w:id="21" w:name="_Toc237603417"/>
      <w:r w:rsidRPr="008770DE">
        <w:t>24</w:t>
      </w:r>
      <w:r w:rsidR="00F07235">
        <w:t>6</w:t>
      </w:r>
      <w:r w:rsidRPr="008770DE">
        <w:t>.</w:t>
      </w:r>
      <w:r w:rsidRPr="008770DE">
        <w:tab/>
        <w:t>Kledning og overflate.</w:t>
      </w:r>
      <w:bookmarkEnd w:id="21"/>
    </w:p>
    <w:p w14:paraId="1D51DC97" w14:textId="1B24CA3A" w:rsidR="00692B3D" w:rsidRDefault="00692B3D" w:rsidP="00D11B4F">
      <w:pPr>
        <w:jc w:val="both"/>
      </w:pPr>
      <w:r w:rsidRPr="00A22DA9">
        <w:t>Tidligere malte innervegger</w:t>
      </w:r>
      <w:r w:rsidR="002B50C8">
        <w:t xml:space="preserve"> (inkl. innvendig flate på yttervegg)</w:t>
      </w:r>
      <w:r w:rsidRPr="00A22DA9">
        <w:t xml:space="preserve"> som skal behandles, gjøres på følgende måte: vasking, fjerning av løstsittende maling, fylling av små hull, </w:t>
      </w:r>
      <w:r w:rsidR="007C5D40">
        <w:t>hel</w:t>
      </w:r>
      <w:r w:rsidRPr="00A22DA9">
        <w:t>sparkles til slett overflate</w:t>
      </w:r>
      <w:r w:rsidR="00D64422">
        <w:t>.</w:t>
      </w:r>
      <w:r w:rsidRPr="00A22DA9">
        <w:t xml:space="preserve"> </w:t>
      </w:r>
      <w:r w:rsidR="00D64422" w:rsidRPr="001A0282">
        <w:t>D</w:t>
      </w:r>
      <w:r w:rsidRPr="001A0282">
        <w:t>et skal benyttes sle</w:t>
      </w:r>
      <w:r w:rsidR="00854121" w:rsidRPr="001A0282">
        <w:t>t</w:t>
      </w:r>
      <w:r w:rsidRPr="001A0282">
        <w:t>t armerende overmalingsprodukt</w:t>
      </w:r>
      <w:r w:rsidR="001A0282" w:rsidRPr="001A0282">
        <w:t>,</w:t>
      </w:r>
      <w:r w:rsidRPr="001A0282">
        <w:t xml:space="preserve"> </w:t>
      </w:r>
      <w:r w:rsidRPr="00A22DA9">
        <w:t>grunning og males iht</w:t>
      </w:r>
      <w:r w:rsidR="007C35B4">
        <w:t>.</w:t>
      </w:r>
      <w:r w:rsidRPr="00A22DA9">
        <w:t xml:space="preserve"> arkitekts valg, inntil </w:t>
      </w:r>
      <w:r w:rsidR="004E6A06">
        <w:t>5</w:t>
      </w:r>
      <w:r w:rsidRPr="00A22DA9">
        <w:t xml:space="preserve"> ulike</w:t>
      </w:r>
      <w:r w:rsidR="00EC1685">
        <w:t xml:space="preserve"> </w:t>
      </w:r>
      <w:r w:rsidRPr="00A22DA9">
        <w:t xml:space="preserve">farger i glans </w:t>
      </w:r>
      <w:proofErr w:type="spellStart"/>
      <w:r w:rsidRPr="00A22DA9">
        <w:t>Silkematt</w:t>
      </w:r>
      <w:proofErr w:type="spellEnd"/>
      <w:r w:rsidR="00D96304">
        <w:t>, eventuelt glans 10</w:t>
      </w:r>
      <w:r w:rsidRPr="00A22DA9">
        <w:t xml:space="preserve">, i min. 3 strøk. </w:t>
      </w:r>
    </w:p>
    <w:p w14:paraId="655CACA6" w14:textId="26380801" w:rsidR="00EC1685" w:rsidRDefault="008947F3" w:rsidP="00D11B4F">
      <w:pPr>
        <w:jc w:val="both"/>
      </w:pPr>
      <w:r>
        <w:t>Håndløper</w:t>
      </w:r>
      <w:r w:rsidR="00904E14">
        <w:t xml:space="preserve"> og øvre fenderbrett</w:t>
      </w:r>
      <w:r>
        <w:t xml:space="preserve"> i korridor demonteres</w:t>
      </w:r>
      <w:r w:rsidR="00904E14">
        <w:t>, men</w:t>
      </w:r>
      <w:r>
        <w:t xml:space="preserve"> </w:t>
      </w:r>
      <w:r w:rsidR="00904E14">
        <w:t xml:space="preserve">nedre </w:t>
      </w:r>
      <w:r>
        <w:t>fenderbrett beholdes. F</w:t>
      </w:r>
      <w:r w:rsidR="00EC1685">
        <w:t>enderbrett i korridor skal males i veggfarge</w:t>
      </w:r>
      <w:r>
        <w:t xml:space="preserve"> og behandles på følgende måte;</w:t>
      </w:r>
      <w:r w:rsidRPr="008947F3">
        <w:rPr>
          <w:rFonts w:cstheme="minorHAnsi"/>
        </w:rPr>
        <w:t xml:space="preserve"> </w:t>
      </w:r>
      <w:r w:rsidRPr="00126904">
        <w:rPr>
          <w:rFonts w:cstheme="minorHAnsi"/>
        </w:rPr>
        <w:t>vasking, fylling av små hull, pusses, grunning og males iht. arkitekts valg, inntil 5 stk. ulike farger</w:t>
      </w:r>
      <w:r>
        <w:t xml:space="preserve"> </w:t>
      </w:r>
      <w:r w:rsidRPr="00A22DA9">
        <w:t xml:space="preserve">i glans </w:t>
      </w:r>
      <w:proofErr w:type="spellStart"/>
      <w:r w:rsidRPr="00A22DA9">
        <w:t>Silkematt</w:t>
      </w:r>
      <w:proofErr w:type="spellEnd"/>
      <w:r w:rsidRPr="00A22DA9">
        <w:t>,</w:t>
      </w:r>
      <w:r w:rsidR="00D96304">
        <w:t xml:space="preserve"> eventuelt glans 10,</w:t>
      </w:r>
      <w:r w:rsidRPr="00A22DA9">
        <w:t xml:space="preserve"> i min. 3 strøk.</w:t>
      </w:r>
    </w:p>
    <w:p w14:paraId="68F2103C" w14:textId="77777777" w:rsidR="008947F3" w:rsidRDefault="008947F3" w:rsidP="00D11B4F">
      <w:pPr>
        <w:jc w:val="both"/>
      </w:pPr>
    </w:p>
    <w:p w14:paraId="3CFC2E40" w14:textId="717DA89B" w:rsidR="00AE2256" w:rsidRPr="00AE2256" w:rsidRDefault="00AE2256" w:rsidP="00AE2256">
      <w:pPr>
        <w:autoSpaceDE w:val="0"/>
        <w:autoSpaceDN w:val="0"/>
        <w:adjustRightInd w:val="0"/>
        <w:spacing w:after="0" w:line="240" w:lineRule="auto"/>
        <w:jc w:val="both"/>
        <w:rPr>
          <w:rFonts w:eastAsia="CIDFont+F1" w:cs="Arial"/>
        </w:rPr>
      </w:pPr>
      <w:r w:rsidRPr="00AE2256">
        <w:rPr>
          <w:rFonts w:cs="Arial"/>
        </w:rPr>
        <w:t xml:space="preserve">På veggflater i baderom skal det monteres våtromspanel, </w:t>
      </w:r>
      <w:r w:rsidR="00936E53">
        <w:rPr>
          <w:rFonts w:eastAsia="CIDFont+F1" w:cs="Arial"/>
        </w:rPr>
        <w:t>h</w:t>
      </w:r>
      <w:r w:rsidRPr="00AE2256">
        <w:rPr>
          <w:rFonts w:eastAsia="CIDFont+F1" w:cs="Arial"/>
        </w:rPr>
        <w:t>øykvalitetskryssfiner med laminert overflate (høytrykkslaminat). Vanntett og</w:t>
      </w:r>
      <w:r>
        <w:rPr>
          <w:rFonts w:eastAsia="CIDFont+F1" w:cs="Arial"/>
        </w:rPr>
        <w:t xml:space="preserve"> </w:t>
      </w:r>
      <w:r w:rsidRPr="00AE2256">
        <w:rPr>
          <w:rFonts w:eastAsia="CIDFont+F1" w:cs="Arial"/>
        </w:rPr>
        <w:t xml:space="preserve">godkjent i henhold til våtromsnorm. Fuget i alle skjøter. Panel </w:t>
      </w:r>
      <w:r>
        <w:rPr>
          <w:rFonts w:eastAsia="CIDFont+F1" w:cs="Arial"/>
        </w:rPr>
        <w:t xml:space="preserve">skal være </w:t>
      </w:r>
      <w:r w:rsidRPr="00AE2256">
        <w:rPr>
          <w:rFonts w:eastAsia="CIDFont+F1" w:cs="Arial"/>
        </w:rPr>
        <w:t xml:space="preserve">uten </w:t>
      </w:r>
      <w:r w:rsidRPr="00D96304">
        <w:rPr>
          <w:rFonts w:eastAsia="CIDFont+F1" w:cs="Arial"/>
        </w:rPr>
        <w:t>(mønster-) fuger og -fresinger.</w:t>
      </w:r>
    </w:p>
    <w:p w14:paraId="5EEA152E" w14:textId="0511DAAF" w:rsidR="0022371F" w:rsidRPr="007C35B4" w:rsidRDefault="00E62DB7" w:rsidP="00D11B4F">
      <w:pPr>
        <w:jc w:val="both"/>
        <w:rPr>
          <w:rFonts w:cs="Arial"/>
          <w:color w:val="FF0000"/>
        </w:rPr>
      </w:pPr>
      <w:proofErr w:type="spellStart"/>
      <w:r w:rsidRPr="00A22DA9">
        <w:t>Silkematt</w:t>
      </w:r>
      <w:proofErr w:type="spellEnd"/>
      <w:r>
        <w:t>, eventuelt glans 10</w:t>
      </w:r>
      <w:r w:rsidR="00AE2256" w:rsidRPr="00D96304">
        <w:rPr>
          <w:rFonts w:eastAsia="CIDFont+F1" w:cs="Arial"/>
          <w:color w:val="FF0000"/>
        </w:rPr>
        <w:t xml:space="preserve">. </w:t>
      </w:r>
      <w:r w:rsidR="00AE2256" w:rsidRPr="00AE2256">
        <w:rPr>
          <w:rFonts w:eastAsia="CIDFont+F1" w:cs="Arial"/>
        </w:rPr>
        <w:t>Hjørnelister, bunnprofiler langs underkanter, og eventuelle andre lister i aluminium natur</w:t>
      </w:r>
      <w:r w:rsidR="00AE2256" w:rsidRPr="00AE2256">
        <w:rPr>
          <w:rFonts w:cs="Arial"/>
        </w:rPr>
        <w:t>.</w:t>
      </w:r>
      <w:r w:rsidR="00692B3D" w:rsidRPr="00AE2256">
        <w:rPr>
          <w:rFonts w:cs="Arial"/>
        </w:rPr>
        <w:t xml:space="preserve"> Universell utforming forutsetter kontrast mellom gulv og vegg og mellom utstyr og vegg i baderom, det må derfor forutsettes brukt min. </w:t>
      </w:r>
      <w:r w:rsidR="00854121" w:rsidRPr="00AE2256">
        <w:rPr>
          <w:rFonts w:cs="Arial"/>
        </w:rPr>
        <w:t>2</w:t>
      </w:r>
      <w:r w:rsidR="00692B3D" w:rsidRPr="00AE2256">
        <w:rPr>
          <w:rFonts w:cs="Arial"/>
        </w:rPr>
        <w:t xml:space="preserve"> typer/farger. </w:t>
      </w:r>
      <w:r w:rsidR="00692B3D" w:rsidRPr="00AE2256">
        <w:rPr>
          <w:rFonts w:cs="Arial"/>
          <w:color w:val="FF0000"/>
        </w:rPr>
        <w:t xml:space="preserve"> </w:t>
      </w:r>
    </w:p>
    <w:p w14:paraId="07CA044B" w14:textId="77777777" w:rsidR="00EC1685" w:rsidRDefault="00EC1685" w:rsidP="00D11B4F">
      <w:pPr>
        <w:jc w:val="both"/>
        <w:rPr>
          <w:rFonts w:cstheme="minorHAnsi"/>
        </w:rPr>
      </w:pPr>
    </w:p>
    <w:p w14:paraId="18E61E92" w14:textId="3FB46D18" w:rsidR="00692B3D" w:rsidRPr="00CC5A09" w:rsidRDefault="00692B3D" w:rsidP="00D11B4F">
      <w:pPr>
        <w:jc w:val="both"/>
        <w:rPr>
          <w:rFonts w:cstheme="minorHAnsi"/>
        </w:rPr>
      </w:pPr>
      <w:r w:rsidRPr="00A22DA9">
        <w:rPr>
          <w:rFonts w:cstheme="minorHAnsi"/>
        </w:rPr>
        <w:t>For omfang kfr</w:t>
      </w:r>
      <w:r w:rsidR="007C35B4">
        <w:rPr>
          <w:rFonts w:cstheme="minorHAnsi"/>
        </w:rPr>
        <w:t>.</w:t>
      </w:r>
      <w:r w:rsidRPr="00A22DA9">
        <w:rPr>
          <w:rFonts w:cstheme="minorHAnsi"/>
        </w:rPr>
        <w:t xml:space="preserve"> </w:t>
      </w:r>
      <w:r w:rsidR="00936E53">
        <w:rPr>
          <w:rFonts w:cstheme="minorHAnsi"/>
        </w:rPr>
        <w:t>v</w:t>
      </w:r>
      <w:r w:rsidR="0022371F">
        <w:rPr>
          <w:rFonts w:cstheme="minorHAnsi"/>
        </w:rPr>
        <w:t>eggbehandlingsplan</w:t>
      </w:r>
      <w:r w:rsidR="007C35B4">
        <w:rPr>
          <w:rFonts w:cstheme="minorHAnsi"/>
        </w:rPr>
        <w:t>.</w:t>
      </w:r>
    </w:p>
    <w:p w14:paraId="2550B62D" w14:textId="77777777" w:rsidR="004F3E98" w:rsidRDefault="004F3E98" w:rsidP="00D11B4F">
      <w:pPr>
        <w:jc w:val="both"/>
        <w:rPr>
          <w:rFonts w:cstheme="minorHAnsi"/>
        </w:rPr>
      </w:pPr>
    </w:p>
    <w:p w14:paraId="61B0E57D" w14:textId="77777777" w:rsidR="007304B2" w:rsidRDefault="007304B2" w:rsidP="007304B2">
      <w:pPr>
        <w:pStyle w:val="Overskrift1"/>
        <w:numPr>
          <w:ilvl w:val="0"/>
          <w:numId w:val="0"/>
        </w:numPr>
        <w:ind w:left="567"/>
      </w:pPr>
      <w:bookmarkStart w:id="22" w:name="_Toc237603418"/>
      <w:r>
        <w:lastRenderedPageBreak/>
        <w:t>25</w:t>
      </w:r>
      <w:r>
        <w:tab/>
        <w:t>Dekker</w:t>
      </w:r>
      <w:bookmarkEnd w:id="22"/>
    </w:p>
    <w:p w14:paraId="5A60CB6B" w14:textId="77777777" w:rsidR="007304B2" w:rsidRDefault="007304B2" w:rsidP="007304B2">
      <w:pPr>
        <w:pStyle w:val="Overskrift2"/>
        <w:numPr>
          <w:ilvl w:val="0"/>
          <w:numId w:val="0"/>
        </w:numPr>
        <w:ind w:left="851" w:hanging="851"/>
      </w:pPr>
      <w:bookmarkStart w:id="23" w:name="_Toc237603419"/>
      <w:r w:rsidRPr="00077FCB">
        <w:t>255</w:t>
      </w:r>
      <w:r>
        <w:t>.</w:t>
      </w:r>
      <w:r>
        <w:tab/>
        <w:t>Gulvoverflate.</w:t>
      </w:r>
      <w:bookmarkEnd w:id="23"/>
    </w:p>
    <w:p w14:paraId="677B38E4" w14:textId="77777777" w:rsidR="00FB392E" w:rsidRDefault="00FB392E" w:rsidP="007304B2">
      <w:pPr>
        <w:jc w:val="both"/>
      </w:pPr>
      <w:r>
        <w:t>Alle gulvbelegg skal være</w:t>
      </w:r>
      <w:r w:rsidR="007304B2">
        <w:t xml:space="preserve"> tilrettelagt for kjemikaliefritt renhold</w:t>
      </w:r>
      <w:r>
        <w:t>.</w:t>
      </w:r>
      <w:r w:rsidR="007304B2">
        <w:t xml:space="preserve"> </w:t>
      </w:r>
    </w:p>
    <w:p w14:paraId="344C0CAA" w14:textId="4E66BD11" w:rsidR="00C81FBD" w:rsidRPr="00847274" w:rsidRDefault="00FB392E" w:rsidP="00C81FBD">
      <w:pPr>
        <w:jc w:val="both"/>
      </w:pPr>
      <w:r>
        <w:t xml:space="preserve">I korridor, kontor, vaktrom og div. birom </w:t>
      </w:r>
      <w:r w:rsidR="007304B2">
        <w:t>benyttes homogen vinyl som</w:t>
      </w:r>
      <w:r w:rsidR="00323935">
        <w:t xml:space="preserve"> </w:t>
      </w:r>
      <w:proofErr w:type="spellStart"/>
      <w:r w:rsidR="00323935" w:rsidRPr="00323935">
        <w:t>Kährs</w:t>
      </w:r>
      <w:proofErr w:type="spellEnd"/>
      <w:r w:rsidR="00323935" w:rsidRPr="00323935">
        <w:t xml:space="preserve"> Zero 2mm med oppbrett, farge 5723 </w:t>
      </w:r>
      <w:proofErr w:type="spellStart"/>
      <w:r w:rsidR="00323935" w:rsidRPr="00323935">
        <w:t>Morocco</w:t>
      </w:r>
      <w:proofErr w:type="spellEnd"/>
      <w:r w:rsidR="00323935">
        <w:t xml:space="preserve"> </w:t>
      </w:r>
      <w:r w:rsidR="007304B2">
        <w:t xml:space="preserve">eller tilsvarende. </w:t>
      </w:r>
      <w:r w:rsidR="00323935">
        <w:t xml:space="preserve">Det skal benyttes </w:t>
      </w:r>
      <w:r w:rsidR="007304B2">
        <w:t>2,0 mm</w:t>
      </w:r>
      <w:r w:rsidR="00323935">
        <w:t xml:space="preserve"> homogen vinyl i henhold til EN ISO 14565</w:t>
      </w:r>
      <w:r w:rsidR="007304B2">
        <w:t xml:space="preserve">, minimum 0,8 mm PUR overflate, </w:t>
      </w:r>
      <w:proofErr w:type="spellStart"/>
      <w:r w:rsidR="007304B2">
        <w:t>ftalatfri</w:t>
      </w:r>
      <w:proofErr w:type="spellEnd"/>
      <w:r w:rsidR="007304B2">
        <w:t xml:space="preserve"> og ikke tilsatt antibakterielle midler.</w:t>
      </w:r>
      <w:r>
        <w:t xml:space="preserve"> </w:t>
      </w:r>
      <w:r w:rsidR="00C81FBD" w:rsidRPr="00847274">
        <w:t xml:space="preserve">Vekttap ved slitestyrketest i henhold til ISO 5470-1 bør være maksimalt 100 g / 1000 sykluser (H-18 hjul, 1000g). Belegget skal oppfylle klasse 34 og 43 i henhold </w:t>
      </w:r>
      <w:proofErr w:type="gramStart"/>
      <w:r w:rsidR="00C81FBD" w:rsidRPr="00847274">
        <w:t>EN</w:t>
      </w:r>
      <w:proofErr w:type="gramEnd"/>
      <w:r w:rsidR="00C81FBD" w:rsidRPr="00847274">
        <w:t xml:space="preserve">-ISO 10874. </w:t>
      </w:r>
      <w:proofErr w:type="spellStart"/>
      <w:r w:rsidR="00C81FBD" w:rsidRPr="00847274">
        <w:t>Kährs</w:t>
      </w:r>
      <w:proofErr w:type="spellEnd"/>
      <w:r w:rsidR="00C81FBD" w:rsidRPr="00847274">
        <w:t xml:space="preserve"> Zero eller likeverdig.</w:t>
      </w:r>
    </w:p>
    <w:p w14:paraId="2D26C936" w14:textId="648E9EA9" w:rsidR="0022371F" w:rsidRPr="00847274" w:rsidRDefault="00C81FBD" w:rsidP="00C81FBD">
      <w:pPr>
        <w:jc w:val="both"/>
      </w:pPr>
      <w:r w:rsidRPr="00847274">
        <w:t xml:space="preserve">Det forutsettes at skjøtene sveises med tråd. FDV dokumentasjon vedlegges anbudet med tekniske data, renholds- og leggeanvisning. Det valgte gulvbelegget skal ha tredjepartsverifisert EPD, ikke generisk for å dokumentere den faktiske miljøbelastningen på produktet, vedlegges anbudet. Produktene med den laveste miljøbelastningen og produkter som er registrert i </w:t>
      </w:r>
      <w:proofErr w:type="spellStart"/>
      <w:r w:rsidRPr="00847274">
        <w:t>ECOproduct</w:t>
      </w:r>
      <w:proofErr w:type="spellEnd"/>
      <w:r w:rsidRPr="00847274">
        <w:t xml:space="preserve"> vil bli foretrukket. </w:t>
      </w:r>
      <w:proofErr w:type="spellStart"/>
      <w:r w:rsidRPr="00847274">
        <w:t>Byggrengjøring</w:t>
      </w:r>
      <w:proofErr w:type="spellEnd"/>
      <w:r w:rsidRPr="00847274">
        <w:t xml:space="preserve"> skal utføres etter gulvprodusentens anbefalinger. Det kreves ingen installasjonsbehandling. Byggherre/ arkitekt skal stå fritt til å velge farge og dette skal medregnes i anbudet.</w:t>
      </w:r>
    </w:p>
    <w:p w14:paraId="76341B09" w14:textId="77777777" w:rsidR="00F419D1" w:rsidRPr="00C81FBD" w:rsidRDefault="00F419D1" w:rsidP="00C81FBD">
      <w:pPr>
        <w:jc w:val="both"/>
        <w:rPr>
          <w:color w:val="A55ED0" w:themeColor="accent6" w:themeTint="99"/>
        </w:rPr>
      </w:pPr>
    </w:p>
    <w:p w14:paraId="4F4FC7E3" w14:textId="4E84ED6E" w:rsidR="00FB392E" w:rsidRPr="00F419D1" w:rsidRDefault="00FB392E" w:rsidP="007304B2">
      <w:pPr>
        <w:jc w:val="both"/>
      </w:pPr>
      <w:r w:rsidRPr="00F419D1">
        <w:t xml:space="preserve">Baderomsbelegg </w:t>
      </w:r>
      <w:proofErr w:type="spellStart"/>
      <w:r w:rsidR="00F419D1" w:rsidRPr="00F419D1">
        <w:t>Forbo</w:t>
      </w:r>
      <w:proofErr w:type="spellEnd"/>
      <w:r w:rsidR="00F419D1" w:rsidRPr="00F419D1">
        <w:t xml:space="preserve"> </w:t>
      </w:r>
      <w:proofErr w:type="spellStart"/>
      <w:r w:rsidR="00F419D1" w:rsidRPr="00F419D1">
        <w:t>Surestep</w:t>
      </w:r>
      <w:proofErr w:type="spellEnd"/>
      <w:r w:rsidR="00F419D1" w:rsidRPr="00F419D1">
        <w:t xml:space="preserve"> </w:t>
      </w:r>
      <w:proofErr w:type="spellStart"/>
      <w:r w:rsidR="00F419D1" w:rsidRPr="00F419D1">
        <w:t>Laguna</w:t>
      </w:r>
      <w:proofErr w:type="spellEnd"/>
      <w:r w:rsidR="00F419D1" w:rsidRPr="00F419D1">
        <w:t xml:space="preserve"> 2mm med oppbrett, farge 181362 </w:t>
      </w:r>
      <w:proofErr w:type="spellStart"/>
      <w:r w:rsidR="00F419D1" w:rsidRPr="00F419D1">
        <w:t>Umber</w:t>
      </w:r>
      <w:proofErr w:type="spellEnd"/>
      <w:r w:rsidR="00F419D1" w:rsidRPr="00F419D1">
        <w:t xml:space="preserve"> eller tilsvarende</w:t>
      </w:r>
      <w:r w:rsidRPr="00F419D1">
        <w:t xml:space="preserve">.  </w:t>
      </w:r>
    </w:p>
    <w:p w14:paraId="15453FA4" w14:textId="6498759F" w:rsidR="00FB392E" w:rsidRDefault="00F328FD" w:rsidP="007304B2">
      <w:pPr>
        <w:jc w:val="both"/>
      </w:pPr>
      <w:r>
        <w:t xml:space="preserve">Alle skjøter sveises. </w:t>
      </w:r>
      <w:proofErr w:type="spellStart"/>
      <w:r>
        <w:t>Oppkant</w:t>
      </w:r>
      <w:proofErr w:type="spellEnd"/>
      <w:r>
        <w:t xml:space="preserve"> 80-100mm</w:t>
      </w:r>
      <w:r w:rsidR="00F419D1">
        <w:t>.</w:t>
      </w:r>
    </w:p>
    <w:p w14:paraId="7B7C8A0B" w14:textId="77777777" w:rsidR="00F419D1" w:rsidRDefault="00F419D1" w:rsidP="007304B2">
      <w:pPr>
        <w:jc w:val="both"/>
      </w:pPr>
    </w:p>
    <w:p w14:paraId="338D4494" w14:textId="3F95D33F" w:rsidR="00263D8D" w:rsidRDefault="00FB392E" w:rsidP="007304B2">
      <w:pPr>
        <w:jc w:val="both"/>
      </w:pPr>
      <w:r w:rsidRPr="00263D8D">
        <w:t>I Stue 149, 124, og Kjøkken 150, 125</w:t>
      </w:r>
      <w:r w:rsidR="007336BF" w:rsidRPr="00263D8D">
        <w:t xml:space="preserve">, samt stue og soverom i </w:t>
      </w:r>
      <w:r w:rsidR="00E660D1" w:rsidRPr="00263D8D">
        <w:t xml:space="preserve">de 14 </w:t>
      </w:r>
      <w:r w:rsidR="00297A84" w:rsidRPr="00263D8D">
        <w:t xml:space="preserve">leilighetene </w:t>
      </w:r>
      <w:r w:rsidR="00F328FD" w:rsidRPr="00263D8D">
        <w:t>benyttes</w:t>
      </w:r>
      <w:r w:rsidR="00263D8D">
        <w:t xml:space="preserve"> laminatparkett av typen</w:t>
      </w:r>
      <w:r w:rsidR="00263D8D" w:rsidRPr="00263D8D">
        <w:t xml:space="preserve"> </w:t>
      </w:r>
      <w:proofErr w:type="spellStart"/>
      <w:r w:rsidR="00263D8D" w:rsidRPr="00263D8D">
        <w:t>Forbo</w:t>
      </w:r>
      <w:proofErr w:type="spellEnd"/>
      <w:r w:rsidR="00263D8D" w:rsidRPr="00263D8D">
        <w:t xml:space="preserve"> </w:t>
      </w:r>
      <w:proofErr w:type="spellStart"/>
      <w:r w:rsidR="00263D8D" w:rsidRPr="00263D8D">
        <w:t>Allura</w:t>
      </w:r>
      <w:proofErr w:type="spellEnd"/>
      <w:r w:rsidR="00263D8D" w:rsidRPr="00263D8D">
        <w:t xml:space="preserve"> </w:t>
      </w:r>
      <w:proofErr w:type="spellStart"/>
      <w:r w:rsidR="00263D8D" w:rsidRPr="00263D8D">
        <w:t>Flexcore</w:t>
      </w:r>
      <w:proofErr w:type="spellEnd"/>
      <w:r w:rsidR="00263D8D" w:rsidRPr="00263D8D">
        <w:t xml:space="preserve"> 6,3mm, bredde 187mm farge 63535CF5</w:t>
      </w:r>
      <w:r w:rsidR="00263D8D">
        <w:t xml:space="preserve"> </w:t>
      </w:r>
      <w:proofErr w:type="spellStart"/>
      <w:r w:rsidR="00263D8D">
        <w:t>natural</w:t>
      </w:r>
      <w:proofErr w:type="spellEnd"/>
      <w:r w:rsidR="00263D8D">
        <w:t xml:space="preserve"> </w:t>
      </w:r>
      <w:proofErr w:type="spellStart"/>
      <w:r w:rsidR="00263D8D">
        <w:t>timber</w:t>
      </w:r>
      <w:proofErr w:type="spellEnd"/>
      <w:r w:rsidR="00263D8D">
        <w:t xml:space="preserve">, </w:t>
      </w:r>
      <w:r w:rsidR="005407AA">
        <w:t>eller tilsvarende. Gulvlister i</w:t>
      </w:r>
      <w:r w:rsidR="00263D8D">
        <w:t xml:space="preserve"> eik</w:t>
      </w:r>
      <w:r w:rsidR="005407AA">
        <w:t>.</w:t>
      </w:r>
    </w:p>
    <w:p w14:paraId="303A9AA3" w14:textId="77777777" w:rsidR="00091F24" w:rsidRDefault="00091F24" w:rsidP="00ED5ED1">
      <w:pPr>
        <w:rPr>
          <w:strike/>
          <w:color w:val="FF0000"/>
        </w:rPr>
      </w:pPr>
    </w:p>
    <w:p w14:paraId="51ED2848" w14:textId="60168FCD" w:rsidR="00F328FD" w:rsidRDefault="000544B8" w:rsidP="00ED5ED1">
      <w:r>
        <w:t xml:space="preserve">Fliser </w:t>
      </w:r>
      <w:r w:rsidRPr="002B50C8">
        <w:t xml:space="preserve">og fuger i </w:t>
      </w:r>
      <w:r w:rsidR="00FB392E" w:rsidRPr="00E41D18">
        <w:t>K</w:t>
      </w:r>
      <w:r w:rsidRPr="00E41D18">
        <w:t>orridor</w:t>
      </w:r>
      <w:r w:rsidR="00FB392E" w:rsidRPr="00E41D18">
        <w:t xml:space="preserve"> </w:t>
      </w:r>
      <w:r w:rsidRPr="00E41D18">
        <w:t>120</w:t>
      </w:r>
      <w:r w:rsidR="00E41D18" w:rsidRPr="00E41D18">
        <w:t>a og 120b</w:t>
      </w:r>
      <w:r w:rsidRPr="00E41D18">
        <w:t xml:space="preserve"> </w:t>
      </w:r>
      <w:r>
        <w:t>skal renses.</w:t>
      </w:r>
      <w:r w:rsidR="00847274">
        <w:t xml:space="preserve"> Eventuelle skadede fliser skal erstattes med tilsvarende flis.</w:t>
      </w:r>
    </w:p>
    <w:p w14:paraId="15C3E7F3" w14:textId="77777777" w:rsidR="00847274" w:rsidRDefault="00847274" w:rsidP="006C611C">
      <w:pPr>
        <w:jc w:val="both"/>
        <w:rPr>
          <w:rFonts w:cstheme="minorHAnsi"/>
        </w:rPr>
      </w:pPr>
    </w:p>
    <w:p w14:paraId="7C19796B" w14:textId="1AD919EA" w:rsidR="006C611C" w:rsidRDefault="006C611C" w:rsidP="006C611C">
      <w:pPr>
        <w:jc w:val="both"/>
        <w:rPr>
          <w:rFonts w:cstheme="minorHAnsi"/>
        </w:rPr>
      </w:pPr>
      <w:r w:rsidRPr="00A22DA9">
        <w:rPr>
          <w:rFonts w:cstheme="minorHAnsi"/>
        </w:rPr>
        <w:t xml:space="preserve">For omfang </w:t>
      </w:r>
      <w:r w:rsidR="00F328FD" w:rsidRPr="00A22DA9">
        <w:rPr>
          <w:rFonts w:cstheme="minorHAnsi"/>
        </w:rPr>
        <w:t>kfr.</w:t>
      </w:r>
      <w:r w:rsidRPr="00A22DA9">
        <w:rPr>
          <w:rFonts w:cstheme="minorHAnsi"/>
        </w:rPr>
        <w:t xml:space="preserve"> </w:t>
      </w:r>
      <w:r w:rsidR="00ED5ED1">
        <w:rPr>
          <w:rFonts w:cstheme="minorHAnsi"/>
        </w:rPr>
        <w:t>gulvplan</w:t>
      </w:r>
      <w:r w:rsidRPr="00A22DA9">
        <w:rPr>
          <w:rFonts w:cstheme="minorHAnsi"/>
        </w:rPr>
        <w:t xml:space="preserve">. </w:t>
      </w:r>
    </w:p>
    <w:p w14:paraId="0EA94E99" w14:textId="77616559" w:rsidR="00966600" w:rsidRPr="00966600" w:rsidRDefault="00966600" w:rsidP="00966600">
      <w:pPr>
        <w:jc w:val="both"/>
        <w:rPr>
          <w:rFonts w:cstheme="minorHAnsi"/>
          <w:color w:val="FF0000"/>
        </w:rPr>
      </w:pPr>
    </w:p>
    <w:p w14:paraId="0A73F56A" w14:textId="77777777" w:rsidR="007304B2" w:rsidRDefault="007304B2" w:rsidP="007304B2">
      <w:pPr>
        <w:jc w:val="both"/>
        <w:rPr>
          <w:b/>
          <w:bCs/>
        </w:rPr>
      </w:pPr>
    </w:p>
    <w:p w14:paraId="1D9A86CD" w14:textId="19F0940D" w:rsidR="007304B2" w:rsidRDefault="007304B2" w:rsidP="007304B2">
      <w:pPr>
        <w:pStyle w:val="Overskrift2"/>
        <w:numPr>
          <w:ilvl w:val="0"/>
          <w:numId w:val="0"/>
        </w:numPr>
        <w:ind w:left="851" w:hanging="851"/>
      </w:pPr>
      <w:bookmarkStart w:id="24" w:name="_Toc237603420"/>
      <w:r w:rsidRPr="009808E0">
        <w:t>25</w:t>
      </w:r>
      <w:r w:rsidR="00F07235">
        <w:t>6</w:t>
      </w:r>
      <w:r w:rsidRPr="009808E0">
        <w:t>.</w:t>
      </w:r>
      <w:r>
        <w:tab/>
      </w:r>
      <w:r w:rsidR="00F07235">
        <w:t>Faste h</w:t>
      </w:r>
      <w:r w:rsidRPr="009808E0">
        <w:t>imlinger</w:t>
      </w:r>
      <w:r w:rsidR="00F07235">
        <w:t xml:space="preserve"> og overflatebehandling</w:t>
      </w:r>
      <w:bookmarkEnd w:id="24"/>
    </w:p>
    <w:p w14:paraId="4C322F27" w14:textId="68FACEDB" w:rsidR="007304B2" w:rsidRDefault="007304B2" w:rsidP="007304B2">
      <w:pPr>
        <w:jc w:val="both"/>
        <w:rPr>
          <w:rFonts w:cstheme="minorHAnsi"/>
        </w:rPr>
      </w:pPr>
      <w:r w:rsidRPr="00B174FA">
        <w:rPr>
          <w:rFonts w:cstheme="minorHAnsi"/>
        </w:rPr>
        <w:t>Tidligere malt himling skal behandles på følgende måte: vaskes og males iht</w:t>
      </w:r>
      <w:r w:rsidR="005416C9">
        <w:rPr>
          <w:rFonts w:cstheme="minorHAnsi"/>
        </w:rPr>
        <w:t>.</w:t>
      </w:r>
      <w:r w:rsidRPr="00B174FA">
        <w:rPr>
          <w:rFonts w:cstheme="minorHAnsi"/>
        </w:rPr>
        <w:t xml:space="preserve"> arkitekts valg</w:t>
      </w:r>
      <w:r w:rsidR="00BD5F74">
        <w:rPr>
          <w:rFonts w:cstheme="minorHAnsi"/>
        </w:rPr>
        <w:t xml:space="preserve">. </w:t>
      </w:r>
      <w:r w:rsidRPr="00B174FA">
        <w:rPr>
          <w:rFonts w:cstheme="minorHAnsi"/>
        </w:rPr>
        <w:t xml:space="preserve"> </w:t>
      </w:r>
      <w:r>
        <w:rPr>
          <w:rFonts w:cstheme="minorHAnsi"/>
        </w:rPr>
        <w:t>Det skal benyttes våtromsmaling i himling på bad.</w:t>
      </w:r>
    </w:p>
    <w:p w14:paraId="297762BA" w14:textId="7853E93D" w:rsidR="007304B2" w:rsidRDefault="007304B2" w:rsidP="007304B2">
      <w:pPr>
        <w:jc w:val="both"/>
        <w:rPr>
          <w:rFonts w:cstheme="minorHAnsi"/>
        </w:rPr>
      </w:pPr>
      <w:r w:rsidRPr="00B174FA">
        <w:rPr>
          <w:rFonts w:cstheme="minorHAnsi"/>
        </w:rPr>
        <w:t xml:space="preserve">Taklister skal males i samme farge som himling. </w:t>
      </w:r>
    </w:p>
    <w:p w14:paraId="62650082" w14:textId="77777777" w:rsidR="00F07235" w:rsidRDefault="00F07235" w:rsidP="007304B2">
      <w:pPr>
        <w:jc w:val="both"/>
        <w:rPr>
          <w:rFonts w:cstheme="minorHAnsi"/>
        </w:rPr>
      </w:pPr>
    </w:p>
    <w:p w14:paraId="33C3E177" w14:textId="20BEDB1F" w:rsidR="00F07235" w:rsidRDefault="00F07235" w:rsidP="007304B2">
      <w:pPr>
        <w:jc w:val="both"/>
        <w:rPr>
          <w:rFonts w:cstheme="minorHAnsi"/>
        </w:rPr>
      </w:pPr>
      <w:r w:rsidRPr="54606BF1">
        <w:rPr>
          <w:rFonts w:cstheme="minorBidi"/>
        </w:rPr>
        <w:t xml:space="preserve">For omfang kfr. </w:t>
      </w:r>
      <w:r w:rsidR="000E1B16" w:rsidRPr="54606BF1">
        <w:rPr>
          <w:rFonts w:cstheme="minorBidi"/>
        </w:rPr>
        <w:t xml:space="preserve">RIV </w:t>
      </w:r>
      <w:r w:rsidRPr="54606BF1">
        <w:rPr>
          <w:rFonts w:cstheme="minorBidi"/>
        </w:rPr>
        <w:t xml:space="preserve">himlingsplan. </w:t>
      </w:r>
    </w:p>
    <w:p w14:paraId="11B85CEE" w14:textId="77777777" w:rsidR="00D26683" w:rsidRDefault="00D26683" w:rsidP="007304B2">
      <w:pPr>
        <w:jc w:val="both"/>
        <w:rPr>
          <w:rFonts w:cstheme="minorHAnsi"/>
        </w:rPr>
      </w:pPr>
    </w:p>
    <w:p w14:paraId="3EF99AE4" w14:textId="0C816A9A" w:rsidR="00F328FD" w:rsidRPr="00F07235" w:rsidRDefault="00F07235" w:rsidP="00F07235">
      <w:pPr>
        <w:pStyle w:val="Overskrift2"/>
        <w:numPr>
          <w:ilvl w:val="0"/>
          <w:numId w:val="0"/>
        </w:numPr>
        <w:ind w:left="851" w:hanging="851"/>
      </w:pPr>
      <w:bookmarkStart w:id="25" w:name="_Toc237603421"/>
      <w:r w:rsidRPr="009808E0">
        <w:t>25</w:t>
      </w:r>
      <w:r>
        <w:t>7</w:t>
      </w:r>
      <w:r w:rsidRPr="009808E0">
        <w:t>.</w:t>
      </w:r>
      <w:r>
        <w:tab/>
        <w:t>Systemh</w:t>
      </w:r>
      <w:r w:rsidRPr="009808E0">
        <w:t>imlinger</w:t>
      </w:r>
      <w:bookmarkEnd w:id="25"/>
    </w:p>
    <w:p w14:paraId="67EFA4CF" w14:textId="5A48237B" w:rsidR="00F07235" w:rsidRDefault="0022371F" w:rsidP="00F07235">
      <w:pPr>
        <w:jc w:val="both"/>
        <w:rPr>
          <w:rFonts w:cstheme="minorHAnsi"/>
        </w:rPr>
      </w:pPr>
      <w:r w:rsidRPr="00091F24">
        <w:t xml:space="preserve">All systemhimling skal </w:t>
      </w:r>
      <w:r w:rsidR="00091F24" w:rsidRPr="00091F24">
        <w:t>demonteres, da bygget skal sprinkles og lys skal skiftes ut. (Sprinkler og lys beskrives i egen entreprise). Plater som er fri for skader skal gjenbrukes og skadede plater erstattes med nye.</w:t>
      </w:r>
      <w:r w:rsidR="002D3333">
        <w:t xml:space="preserve"> Dette gjelder 1. – og 2. etasje. </w:t>
      </w:r>
      <w:r w:rsidR="005A1452" w:rsidRPr="000E1B16">
        <w:rPr>
          <w:rFonts w:cstheme="minorHAnsi"/>
        </w:rPr>
        <w:t>K</w:t>
      </w:r>
      <w:r w:rsidR="00F07235" w:rsidRPr="000E1B16">
        <w:rPr>
          <w:rFonts w:cstheme="minorHAnsi"/>
        </w:rPr>
        <w:t xml:space="preserve">fr. </w:t>
      </w:r>
      <w:r w:rsidR="005A1452" w:rsidRPr="000E1B16">
        <w:rPr>
          <w:rFonts w:cstheme="minorHAnsi"/>
        </w:rPr>
        <w:t xml:space="preserve">himlingsplan </w:t>
      </w:r>
      <w:r w:rsidR="005A1452">
        <w:rPr>
          <w:rFonts w:cstheme="minorHAnsi"/>
        </w:rPr>
        <w:t>RIV for omfang</w:t>
      </w:r>
      <w:r w:rsidR="00F07235">
        <w:rPr>
          <w:rFonts w:cstheme="minorHAnsi"/>
        </w:rPr>
        <w:t>.</w:t>
      </w:r>
      <w:r w:rsidR="00F07235" w:rsidRPr="00A22DA9">
        <w:rPr>
          <w:rFonts w:cstheme="minorHAnsi"/>
        </w:rPr>
        <w:t xml:space="preserve"> </w:t>
      </w:r>
    </w:p>
    <w:p w14:paraId="01B8CCDD" w14:textId="77777777" w:rsidR="00B70926" w:rsidRDefault="00B70926" w:rsidP="00F07235">
      <w:pPr>
        <w:jc w:val="both"/>
        <w:rPr>
          <w:rFonts w:cstheme="minorHAnsi"/>
        </w:rPr>
      </w:pPr>
    </w:p>
    <w:p w14:paraId="355509D8" w14:textId="1C85FEA0" w:rsidR="0022371F" w:rsidRPr="0022371F" w:rsidRDefault="00B70926" w:rsidP="006C611C">
      <w:pPr>
        <w:jc w:val="both"/>
        <w:rPr>
          <w:rFonts w:cstheme="minorHAnsi"/>
        </w:rPr>
      </w:pPr>
      <w:r>
        <w:rPr>
          <w:rFonts w:cstheme="minorHAnsi"/>
        </w:rPr>
        <w:t xml:space="preserve">I etterkant av etablering av sprinkleranlegg </w:t>
      </w:r>
      <w:r w:rsidR="00124249">
        <w:rPr>
          <w:rFonts w:cstheme="minorHAnsi"/>
        </w:rPr>
        <w:t xml:space="preserve">i del av korridor 221 og del av korridor 244 hvor fast himling ble fjernet, </w:t>
      </w:r>
      <w:r>
        <w:rPr>
          <w:rFonts w:cstheme="minorHAnsi"/>
        </w:rPr>
        <w:t>skal det monteres systemhimling</w:t>
      </w:r>
      <w:r w:rsidR="00124249">
        <w:rPr>
          <w:rFonts w:cstheme="minorHAnsi"/>
        </w:rPr>
        <w:t xml:space="preserve">. Kfr. </w:t>
      </w:r>
      <w:r w:rsidR="000E1B16">
        <w:rPr>
          <w:rFonts w:cstheme="minorHAnsi"/>
        </w:rPr>
        <w:t xml:space="preserve">RIV </w:t>
      </w:r>
      <w:r w:rsidR="00124249">
        <w:rPr>
          <w:rFonts w:cstheme="minorHAnsi"/>
        </w:rPr>
        <w:t>himlingsplan for omfang.</w:t>
      </w:r>
    </w:p>
    <w:p w14:paraId="64133EBA" w14:textId="77777777" w:rsidR="007304B2" w:rsidRPr="00B174FA" w:rsidRDefault="007304B2" w:rsidP="007304B2">
      <w:pPr>
        <w:jc w:val="both"/>
        <w:rPr>
          <w:rFonts w:cstheme="minorHAnsi"/>
        </w:rPr>
      </w:pPr>
    </w:p>
    <w:p w14:paraId="3F93F376" w14:textId="77777777" w:rsidR="004F3E98" w:rsidRDefault="004F3E98" w:rsidP="004F3E98">
      <w:pPr>
        <w:pStyle w:val="Overskrift2"/>
        <w:numPr>
          <w:ilvl w:val="0"/>
          <w:numId w:val="0"/>
        </w:numPr>
        <w:ind w:left="851" w:hanging="851"/>
      </w:pPr>
      <w:bookmarkStart w:id="26" w:name="_Toc237603422"/>
      <w:r w:rsidRPr="008770DE">
        <w:t>2</w:t>
      </w:r>
      <w:r>
        <w:t>58</w:t>
      </w:r>
      <w:r w:rsidRPr="008770DE">
        <w:t>.</w:t>
      </w:r>
      <w:r w:rsidRPr="008770DE">
        <w:tab/>
      </w:r>
      <w:r>
        <w:t>Utstyr og komplettering for dekker</w:t>
      </w:r>
      <w:r w:rsidRPr="008770DE">
        <w:t>.</w:t>
      </w:r>
      <w:bookmarkEnd w:id="26"/>
    </w:p>
    <w:p w14:paraId="29EFC7C4" w14:textId="77777777" w:rsidR="004F3E98" w:rsidRDefault="004F3E98" w:rsidP="004F3E98">
      <w:pPr>
        <w:jc w:val="both"/>
        <w:rPr>
          <w:rFonts w:cstheme="minorHAnsi"/>
        </w:rPr>
      </w:pPr>
    </w:p>
    <w:p w14:paraId="6ECF7222" w14:textId="77777777" w:rsidR="004F3E98" w:rsidRPr="004F3E98" w:rsidRDefault="004F3E98" w:rsidP="004F3E98">
      <w:pPr>
        <w:jc w:val="both"/>
      </w:pPr>
      <w:r w:rsidRPr="004F3E98">
        <w:t>Montering av nye gardinskinner i himling til alle vinduer i yttervegg.</w:t>
      </w:r>
    </w:p>
    <w:p w14:paraId="515A5882" w14:textId="77777777" w:rsidR="007304B2" w:rsidRPr="009808E0" w:rsidRDefault="007304B2" w:rsidP="007304B2">
      <w:pPr>
        <w:jc w:val="both"/>
        <w:rPr>
          <w:b/>
          <w:bCs/>
        </w:rPr>
      </w:pPr>
    </w:p>
    <w:p w14:paraId="1202657F" w14:textId="77777777" w:rsidR="007304B2" w:rsidRPr="00FB029A" w:rsidRDefault="007304B2" w:rsidP="007304B2">
      <w:pPr>
        <w:jc w:val="both"/>
      </w:pPr>
    </w:p>
    <w:p w14:paraId="00FC6CB1" w14:textId="77777777" w:rsidR="007304B2" w:rsidRDefault="007304B2" w:rsidP="007304B2">
      <w:pPr>
        <w:pStyle w:val="Overskrift1"/>
        <w:numPr>
          <w:ilvl w:val="0"/>
          <w:numId w:val="0"/>
        </w:numPr>
        <w:ind w:left="567"/>
      </w:pPr>
      <w:bookmarkStart w:id="27" w:name="_Toc237603423"/>
      <w:r>
        <w:lastRenderedPageBreak/>
        <w:t>27</w:t>
      </w:r>
      <w:r>
        <w:tab/>
        <w:t>FAST INNVENTAR</w:t>
      </w:r>
      <w:bookmarkEnd w:id="27"/>
    </w:p>
    <w:p w14:paraId="6EE27493" w14:textId="77777777" w:rsidR="007304B2" w:rsidRDefault="007304B2" w:rsidP="007304B2">
      <w:pPr>
        <w:pStyle w:val="Overskrift2"/>
        <w:numPr>
          <w:ilvl w:val="0"/>
          <w:numId w:val="0"/>
        </w:numPr>
        <w:ind w:left="851" w:hanging="851"/>
      </w:pPr>
      <w:bookmarkStart w:id="28" w:name="_Toc237603424"/>
      <w:r w:rsidRPr="007245C8">
        <w:t>273</w:t>
      </w:r>
      <w:r>
        <w:t>.</w:t>
      </w:r>
      <w:r w:rsidRPr="007245C8">
        <w:tab/>
        <w:t>Kjøkkeninnredning.</w:t>
      </w:r>
      <w:bookmarkEnd w:id="28"/>
    </w:p>
    <w:p w14:paraId="4EA71FA2" w14:textId="765746E6" w:rsidR="008F1B4E" w:rsidRDefault="008F1B4E" w:rsidP="007304B2">
      <w:pPr>
        <w:jc w:val="both"/>
        <w:rPr>
          <w:u w:val="single"/>
        </w:rPr>
      </w:pPr>
      <w:r w:rsidRPr="008F1B4E">
        <w:rPr>
          <w:u w:val="single"/>
        </w:rPr>
        <w:t>Felleskjøkken</w:t>
      </w:r>
      <w:r>
        <w:rPr>
          <w:u w:val="single"/>
        </w:rPr>
        <w:t xml:space="preserve"> (2 stk.)</w:t>
      </w:r>
    </w:p>
    <w:p w14:paraId="13A26475" w14:textId="08ABE829" w:rsidR="008F1B4E" w:rsidRPr="00E91421" w:rsidRDefault="008F1B4E" w:rsidP="008F1B4E">
      <w:pPr>
        <w:jc w:val="both"/>
      </w:pPr>
      <w:r>
        <w:t xml:space="preserve">Ny kjøkkeninnredning i to </w:t>
      </w:r>
      <w:proofErr w:type="gramStart"/>
      <w:r>
        <w:t>stk.</w:t>
      </w:r>
      <w:r w:rsidR="4334E1C2">
        <w:t xml:space="preserve"> </w:t>
      </w:r>
      <w:r>
        <w:t>felleskjøkken</w:t>
      </w:r>
      <w:proofErr w:type="gramEnd"/>
      <w:r>
        <w:t xml:space="preserve"> som illustrert på plantegning. Innredningen skal leveres i god utførelse, men av standard kvalitet. Underskap og overskap med innredning/ innmat.</w:t>
      </w:r>
      <w:r w:rsidRPr="54606BF1">
        <w:t xml:space="preserve"> Fronter</w:t>
      </w:r>
      <w:r w:rsidR="00E41D18" w:rsidRPr="54606BF1">
        <w:t xml:space="preserve">, inklusiv sokkel, </w:t>
      </w:r>
      <w:r w:rsidRPr="54606BF1">
        <w:t xml:space="preserve">skal leveres i slett høytrykkslaminat, farge beige, tilnærmet F8751 </w:t>
      </w:r>
      <w:proofErr w:type="spellStart"/>
      <w:r w:rsidRPr="54606BF1">
        <w:t>Moabe</w:t>
      </w:r>
      <w:proofErr w:type="spellEnd"/>
      <w:r w:rsidRPr="54606BF1">
        <w:t xml:space="preserve">, med kantlist i EIK. Alle skapdører og skuffer skal ha dempere. </w:t>
      </w:r>
      <w:proofErr w:type="spellStart"/>
      <w:r>
        <w:t>Bøyleåndtak</w:t>
      </w:r>
      <w:proofErr w:type="spellEnd"/>
      <w:r>
        <w:t xml:space="preserve"> i rustfritt stål.  Kjøkken skal klargjøres for frittstående </w:t>
      </w:r>
      <w:r w:rsidR="001A433D">
        <w:t>kjøleskap og mikrobølgeovn. (mikro skal stå i overskap)</w:t>
      </w:r>
      <w:r w:rsidR="00E91421">
        <w:t>.</w:t>
      </w:r>
      <w:r>
        <w:t xml:space="preserve"> </w:t>
      </w:r>
      <w:r w:rsidR="00E91421">
        <w:t>Oppvaskmaskin og stekeovn skal være integrert.</w:t>
      </w:r>
    </w:p>
    <w:p w14:paraId="57F48C15" w14:textId="1A943566" w:rsidR="008F1B4E" w:rsidRPr="008576B2" w:rsidRDefault="008F1B4E" w:rsidP="008F1B4E">
      <w:pPr>
        <w:jc w:val="both"/>
      </w:pPr>
      <w:r w:rsidRPr="008576B2">
        <w:t xml:space="preserve">Høytrykkslaminat benkeplate med </w:t>
      </w:r>
      <w:r>
        <w:t>ned</w:t>
      </w:r>
      <w:r w:rsidRPr="008576B2">
        <w:t xml:space="preserve">felt vask/ kum med avrenningsfelt. </w:t>
      </w:r>
    </w:p>
    <w:p w14:paraId="69E9A0C0" w14:textId="77777777" w:rsidR="00E91421" w:rsidRDefault="008F1B4E" w:rsidP="00E91421">
      <w:pPr>
        <w:jc w:val="both"/>
      </w:pPr>
      <w:r w:rsidRPr="008576B2">
        <w:rPr>
          <w:rFonts w:cstheme="minorHAnsi"/>
        </w:rPr>
        <w:t>Type (Produsent) av tilbudt kjøkken skal oppgis i tilbudsbrev, inkl</w:t>
      </w:r>
      <w:r>
        <w:rPr>
          <w:rFonts w:cstheme="minorHAnsi"/>
        </w:rPr>
        <w:t>.</w:t>
      </w:r>
      <w:r w:rsidRPr="008576B2">
        <w:rPr>
          <w:rFonts w:cstheme="minorHAnsi"/>
        </w:rPr>
        <w:t xml:space="preserve"> kjøkkenskjema.</w:t>
      </w:r>
      <w:r w:rsidR="00E91421" w:rsidRPr="00E91421">
        <w:t xml:space="preserve"> </w:t>
      </w:r>
    </w:p>
    <w:p w14:paraId="7926CD83" w14:textId="68F6777B" w:rsidR="008F1B4E" w:rsidRDefault="00E91421" w:rsidP="008F1B4E">
      <w:pPr>
        <w:jc w:val="both"/>
        <w:rPr>
          <w:rFonts w:cstheme="minorHAnsi"/>
        </w:rPr>
      </w:pPr>
      <w:r w:rsidRPr="008576B2">
        <w:t xml:space="preserve">Ny kjøkkeninnredning i </w:t>
      </w:r>
      <w:r>
        <w:t>begge felleskjøkken</w:t>
      </w:r>
      <w:r w:rsidRPr="008576B2">
        <w:t xml:space="preserve"> som illustrert på plantegning</w:t>
      </w:r>
      <w:r w:rsidRPr="008576B2">
        <w:rPr>
          <w:rFonts w:cstheme="minorHAnsi"/>
        </w:rPr>
        <w:t xml:space="preserve"> </w:t>
      </w:r>
      <w:r>
        <w:rPr>
          <w:rFonts w:cstheme="minorHAnsi"/>
        </w:rPr>
        <w:t>og</w:t>
      </w:r>
      <w:r w:rsidRPr="008576B2">
        <w:rPr>
          <w:rFonts w:cstheme="minorHAnsi"/>
        </w:rPr>
        <w:t xml:space="preserve"> kjøkkenskjema.</w:t>
      </w:r>
    </w:p>
    <w:p w14:paraId="74B1F6A0" w14:textId="77777777" w:rsidR="00682EE6" w:rsidRDefault="00682EE6" w:rsidP="008F1B4E">
      <w:pPr>
        <w:jc w:val="both"/>
      </w:pPr>
    </w:p>
    <w:p w14:paraId="65D67858" w14:textId="77777777" w:rsidR="007304B2" w:rsidRDefault="007304B2" w:rsidP="007304B2">
      <w:pPr>
        <w:pStyle w:val="Overskrift2"/>
        <w:numPr>
          <w:ilvl w:val="0"/>
          <w:numId w:val="0"/>
        </w:numPr>
        <w:ind w:left="851" w:hanging="851"/>
      </w:pPr>
      <w:bookmarkStart w:id="29" w:name="_Toc237603425"/>
      <w:r w:rsidRPr="007245C8">
        <w:t>27</w:t>
      </w:r>
      <w:r>
        <w:t>4.</w:t>
      </w:r>
      <w:r w:rsidRPr="007245C8">
        <w:tab/>
      </w:r>
      <w:r>
        <w:t>Innredning og garnityr for våtrom.</w:t>
      </w:r>
      <w:bookmarkEnd w:id="29"/>
      <w:r>
        <w:t xml:space="preserve"> </w:t>
      </w:r>
    </w:p>
    <w:p w14:paraId="04FFC0D5" w14:textId="258BE50E" w:rsidR="00196B86" w:rsidRDefault="007304B2" w:rsidP="007304B2">
      <w:pPr>
        <w:jc w:val="both"/>
      </w:pPr>
      <w:r w:rsidRPr="00682EE6">
        <w:t>Alle leilighetene skal lever</w:t>
      </w:r>
      <w:r w:rsidR="004B6ADD" w:rsidRPr="00682EE6">
        <w:t>e</w:t>
      </w:r>
      <w:r w:rsidRPr="00682EE6">
        <w:t xml:space="preserve">s med baderomsinnredning </w:t>
      </w:r>
      <w:r w:rsidR="0037375F" w:rsidRPr="00682EE6">
        <w:t xml:space="preserve">fra </w:t>
      </w:r>
      <w:proofErr w:type="spellStart"/>
      <w:r w:rsidR="0037375F" w:rsidRPr="00682EE6">
        <w:t>Bano</w:t>
      </w:r>
      <w:proofErr w:type="spellEnd"/>
      <w:r w:rsidRPr="00682EE6">
        <w:t>.</w:t>
      </w:r>
      <w:r w:rsidR="0037375F" w:rsidRPr="00682EE6">
        <w:t xml:space="preserve"> Se egen </w:t>
      </w:r>
      <w:r w:rsidR="00682EE6">
        <w:t>funksjons</w:t>
      </w:r>
      <w:r w:rsidR="0037375F" w:rsidRPr="00682EE6">
        <w:t>beskrivelse</w:t>
      </w:r>
      <w:r w:rsidR="00682EE6">
        <w:t xml:space="preserve"> fra </w:t>
      </w:r>
      <w:proofErr w:type="spellStart"/>
      <w:r w:rsidR="00682EE6">
        <w:t>Bano</w:t>
      </w:r>
      <w:proofErr w:type="spellEnd"/>
      <w:r w:rsidR="0037375F" w:rsidRPr="00682EE6">
        <w:t>.</w:t>
      </w:r>
      <w:r w:rsidRPr="00682EE6">
        <w:t xml:space="preserve"> </w:t>
      </w:r>
      <w:r w:rsidR="0037375F" w:rsidRPr="00682EE6">
        <w:t>Se møbleringsplan for omfang.</w:t>
      </w:r>
    </w:p>
    <w:p w14:paraId="7B01D3B9" w14:textId="10246CB3" w:rsidR="00196B86" w:rsidRDefault="007304B2" w:rsidP="00196B86">
      <w:pPr>
        <w:jc w:val="both"/>
      </w:pPr>
      <w:r>
        <w:t xml:space="preserve">Støttehåndtak i dusj, entreprenøren skal påse at det er korrekt spikerslag for innfesting. </w:t>
      </w:r>
    </w:p>
    <w:p w14:paraId="40088B1B" w14:textId="77777777" w:rsidR="00682EE6" w:rsidRPr="00196B86" w:rsidRDefault="00682EE6" w:rsidP="00196B86">
      <w:pPr>
        <w:jc w:val="both"/>
      </w:pPr>
    </w:p>
    <w:p w14:paraId="48E6519F" w14:textId="0A690C19" w:rsidR="007304B2" w:rsidRDefault="007304B2" w:rsidP="00196B86">
      <w:pPr>
        <w:pStyle w:val="Overskrift2"/>
        <w:numPr>
          <w:ilvl w:val="0"/>
          <w:numId w:val="0"/>
        </w:numPr>
        <w:rPr>
          <w:bCs/>
        </w:rPr>
      </w:pPr>
      <w:bookmarkStart w:id="30" w:name="_Toc237603426"/>
      <w:r w:rsidRPr="007245C8">
        <w:rPr>
          <w:bCs/>
        </w:rPr>
        <w:t>27</w:t>
      </w:r>
      <w:r>
        <w:rPr>
          <w:bCs/>
        </w:rPr>
        <w:t>5.</w:t>
      </w:r>
      <w:r w:rsidRPr="007245C8">
        <w:rPr>
          <w:bCs/>
        </w:rPr>
        <w:tab/>
      </w:r>
      <w:r>
        <w:rPr>
          <w:bCs/>
        </w:rPr>
        <w:t>Skap og reoler.</w:t>
      </w:r>
      <w:bookmarkEnd w:id="30"/>
    </w:p>
    <w:p w14:paraId="0CDD7308" w14:textId="50A4D21E" w:rsidR="007304B2" w:rsidRPr="00F511EE" w:rsidRDefault="005416C9" w:rsidP="007304B2">
      <w:r w:rsidRPr="00F511EE">
        <w:t>Garderobeskap i leilighetene skal beholdes</w:t>
      </w:r>
      <w:r w:rsidR="00BE3B12" w:rsidRPr="00F511EE">
        <w:t xml:space="preserve">. De må skjermes og tas vare på </w:t>
      </w:r>
      <w:r w:rsidRPr="00F511EE">
        <w:t>mens renovering pågår.</w:t>
      </w:r>
    </w:p>
    <w:p w14:paraId="43DB16AC" w14:textId="77777777" w:rsidR="007304B2" w:rsidRDefault="007304B2" w:rsidP="007304B2">
      <w:pPr>
        <w:pStyle w:val="Overskrift1"/>
        <w:numPr>
          <w:ilvl w:val="0"/>
          <w:numId w:val="0"/>
        </w:numPr>
        <w:ind w:left="567"/>
      </w:pPr>
      <w:bookmarkStart w:id="31" w:name="_Toc237603427"/>
      <w:r>
        <w:lastRenderedPageBreak/>
        <w:t>29</w:t>
      </w:r>
      <w:r>
        <w:tab/>
        <w:t>ANDRE BYGNINGSMESSIGE DELER.</w:t>
      </w:r>
      <w:bookmarkEnd w:id="31"/>
    </w:p>
    <w:p w14:paraId="33DFC395" w14:textId="61306BF8" w:rsidR="007304B2" w:rsidRDefault="007304B2" w:rsidP="007304B2">
      <w:pPr>
        <w:pStyle w:val="Overskrift2"/>
        <w:numPr>
          <w:ilvl w:val="0"/>
          <w:numId w:val="0"/>
        </w:numPr>
        <w:ind w:left="851" w:hanging="851"/>
      </w:pPr>
      <w:bookmarkStart w:id="32" w:name="_Toc237603428"/>
      <w:r>
        <w:t>292.</w:t>
      </w:r>
      <w:r>
        <w:tab/>
        <w:t>Rivearbeider.</w:t>
      </w:r>
      <w:bookmarkEnd w:id="32"/>
    </w:p>
    <w:p w14:paraId="2A5EEF51" w14:textId="77777777" w:rsidR="007304B2" w:rsidRDefault="007304B2" w:rsidP="007304B2">
      <w:pPr>
        <w:jc w:val="both"/>
      </w:pPr>
      <w:r>
        <w:t>Dette kapittelet omfatter følgende arbeider.</w:t>
      </w:r>
    </w:p>
    <w:p w14:paraId="170FB525" w14:textId="5121A8B7" w:rsidR="007304B2" w:rsidRPr="005416C9" w:rsidRDefault="007304B2" w:rsidP="001B06B5">
      <w:pPr>
        <w:pStyle w:val="Listeavsnitt"/>
        <w:numPr>
          <w:ilvl w:val="0"/>
          <w:numId w:val="5"/>
        </w:numPr>
      </w:pPr>
      <w:r>
        <w:t xml:space="preserve">Riving av </w:t>
      </w:r>
      <w:r w:rsidR="00695649">
        <w:t xml:space="preserve">alle </w:t>
      </w:r>
      <w:r>
        <w:t>gulvbelegg</w:t>
      </w:r>
      <w:r w:rsidR="00B75661">
        <w:t>, gjelder alle rom som skal renoveres</w:t>
      </w:r>
      <w:r w:rsidR="009E23DB">
        <w:t>. Kfr. med gulvplan for omfang.</w:t>
      </w:r>
    </w:p>
    <w:p w14:paraId="62533FE0" w14:textId="5CBA9A08" w:rsidR="00C22E36" w:rsidRPr="00F511EE" w:rsidRDefault="00C76D81" w:rsidP="001B06B5">
      <w:pPr>
        <w:pStyle w:val="Listeavsnitt"/>
        <w:numPr>
          <w:ilvl w:val="0"/>
          <w:numId w:val="5"/>
        </w:numPr>
      </w:pPr>
      <w:r>
        <w:t>Demontering</w:t>
      </w:r>
      <w:r w:rsidR="00C22E36" w:rsidRPr="00F511EE">
        <w:t xml:space="preserve"> av slagdør</w:t>
      </w:r>
      <w:r>
        <w:t>, karm, lister og foringer</w:t>
      </w:r>
      <w:r w:rsidR="00C22E36" w:rsidRPr="00F511EE">
        <w:t xml:space="preserve"> fra entr</w:t>
      </w:r>
      <w:r w:rsidR="00481A19">
        <w:t>é</w:t>
      </w:r>
      <w:r w:rsidR="00C22E36" w:rsidRPr="00F511EE">
        <w:t xml:space="preserve"> til bad</w:t>
      </w:r>
      <w:r w:rsidR="002B50C8" w:rsidRPr="00F511EE">
        <w:t xml:space="preserve"> i leiligheter.</w:t>
      </w:r>
      <w:r w:rsidR="002D2375">
        <w:t xml:space="preserve"> Dør skal gjenbrukes mellom entré og bod.</w:t>
      </w:r>
    </w:p>
    <w:p w14:paraId="39E23DF5" w14:textId="2E41C288" w:rsidR="005416C9" w:rsidRPr="00F511EE" w:rsidRDefault="007304B2" w:rsidP="001B06B5">
      <w:pPr>
        <w:pStyle w:val="Listeavsnitt"/>
        <w:numPr>
          <w:ilvl w:val="0"/>
          <w:numId w:val="5"/>
        </w:numPr>
      </w:pPr>
      <w:r w:rsidRPr="00F511EE">
        <w:t>Riving av kjøkken</w:t>
      </w:r>
      <w:r w:rsidR="005416C9" w:rsidRPr="00F511EE">
        <w:t xml:space="preserve"> i leiligheter</w:t>
      </w:r>
      <w:r w:rsidR="008A6A50" w:rsidRPr="00F511EE">
        <w:t xml:space="preserve"> og kjøkken i to fellesrom</w:t>
      </w:r>
      <w:r w:rsidRPr="00F511EE">
        <w:t>.</w:t>
      </w:r>
    </w:p>
    <w:p w14:paraId="7C1826A2" w14:textId="0AD95D7C" w:rsidR="007304B2" w:rsidRDefault="005416C9" w:rsidP="001B06B5">
      <w:pPr>
        <w:pStyle w:val="Listeavsnitt"/>
        <w:numPr>
          <w:ilvl w:val="0"/>
          <w:numId w:val="5"/>
        </w:numPr>
      </w:pPr>
      <w:r>
        <w:t>Riving av håndløper i korridorer</w:t>
      </w:r>
      <w:r w:rsidR="00646580">
        <w:t>,</w:t>
      </w:r>
      <w:r w:rsidR="00ED5ED1">
        <w:t xml:space="preserve"> og øvre fenderbrett i </w:t>
      </w:r>
      <w:r w:rsidR="00747A16">
        <w:t>korridor</w:t>
      </w:r>
      <w:r w:rsidR="00ED5ED1">
        <w:t>, nedre fenderbrett beholdes.</w:t>
      </w:r>
      <w:r w:rsidR="007304B2">
        <w:t xml:space="preserve"> </w:t>
      </w:r>
    </w:p>
    <w:p w14:paraId="1D91E6FA" w14:textId="5D84CAD7" w:rsidR="007304B2" w:rsidRDefault="007304B2" w:rsidP="001B06B5">
      <w:pPr>
        <w:pStyle w:val="Listeavsnitt"/>
        <w:numPr>
          <w:ilvl w:val="0"/>
          <w:numId w:val="5"/>
        </w:numPr>
      </w:pPr>
      <w:r w:rsidRPr="00ED5ED1">
        <w:t>Gardin</w:t>
      </w:r>
      <w:r w:rsidR="00ED5ED1" w:rsidRPr="00ED5ED1">
        <w:t>skinner/stenger fjernes</w:t>
      </w:r>
      <w:r w:rsidRPr="00ED5ED1">
        <w:t xml:space="preserve">. </w:t>
      </w:r>
    </w:p>
    <w:p w14:paraId="226E3AC8" w14:textId="384B66D3" w:rsidR="00EC1685" w:rsidRDefault="00EC1685" w:rsidP="001B06B5">
      <w:pPr>
        <w:pStyle w:val="Listeavsnitt"/>
        <w:numPr>
          <w:ilvl w:val="0"/>
          <w:numId w:val="5"/>
        </w:numPr>
      </w:pPr>
      <w:r>
        <w:t>Håndløper i korridor demonteres, fenderbrett beholdes.</w:t>
      </w:r>
    </w:p>
    <w:p w14:paraId="2D5F934F" w14:textId="145C0F5F" w:rsidR="001B06B5" w:rsidRDefault="001B06B5" w:rsidP="001B06B5">
      <w:pPr>
        <w:pStyle w:val="Listeavsnitt"/>
        <w:numPr>
          <w:ilvl w:val="0"/>
          <w:numId w:val="5"/>
        </w:numPr>
      </w:pPr>
      <w:r>
        <w:t xml:space="preserve">Vegger til vaktrom </w:t>
      </w:r>
    </w:p>
    <w:p w14:paraId="48F9091B" w14:textId="36B87994" w:rsidR="000E1B16" w:rsidRDefault="000E1B16" w:rsidP="001B06B5">
      <w:pPr>
        <w:pStyle w:val="Listeavsnitt"/>
        <w:numPr>
          <w:ilvl w:val="0"/>
          <w:numId w:val="5"/>
        </w:numPr>
      </w:pPr>
      <w:r>
        <w:t>Systemhimling demonteres for sprinkling. Kfr. RIV himlingsplan for omfang.</w:t>
      </w:r>
      <w:r w:rsidR="001B06B5">
        <w:br/>
      </w:r>
    </w:p>
    <w:p w14:paraId="753749D9" w14:textId="77AE67AF" w:rsidR="001B06B5" w:rsidRPr="001B06B5" w:rsidRDefault="001B06B5" w:rsidP="001B06B5">
      <w:pPr>
        <w:pStyle w:val="Listeavsnitt"/>
        <w:ind w:left="720"/>
        <w:jc w:val="both"/>
        <w:rPr>
          <w:b/>
          <w:bCs/>
        </w:rPr>
      </w:pPr>
      <w:r>
        <w:rPr>
          <w:b/>
          <w:bCs/>
        </w:rPr>
        <w:t>Tilleggsa</w:t>
      </w:r>
      <w:r w:rsidRPr="001B06B5">
        <w:rPr>
          <w:b/>
          <w:bCs/>
        </w:rPr>
        <w:t>rbeider i 2. etasje</w:t>
      </w:r>
    </w:p>
    <w:p w14:paraId="79262BC6" w14:textId="486A4510" w:rsidR="001B06B5" w:rsidRPr="001B06B5" w:rsidRDefault="001B06B5" w:rsidP="00124249">
      <w:pPr>
        <w:pStyle w:val="Listeavsnitt"/>
        <w:numPr>
          <w:ilvl w:val="0"/>
          <w:numId w:val="5"/>
        </w:numPr>
        <w:jc w:val="both"/>
        <w:rPr>
          <w:rFonts w:cstheme="minorHAnsi"/>
        </w:rPr>
      </w:pPr>
      <w:r>
        <w:t>Systemhimling i 2. etasje demonteres for sprinkling. Kfr. RIV himlingsplan for omfang.</w:t>
      </w:r>
    </w:p>
    <w:p w14:paraId="12D43204" w14:textId="167DF4D4" w:rsidR="00124249" w:rsidRDefault="00124249" w:rsidP="00124249">
      <w:pPr>
        <w:pStyle w:val="Listeavsnitt"/>
        <w:numPr>
          <w:ilvl w:val="0"/>
          <w:numId w:val="5"/>
        </w:numPr>
        <w:jc w:val="both"/>
        <w:rPr>
          <w:rFonts w:cstheme="minorHAnsi"/>
        </w:rPr>
      </w:pPr>
      <w:r w:rsidRPr="00124249">
        <w:rPr>
          <w:rFonts w:cstheme="minorHAnsi"/>
        </w:rPr>
        <w:t xml:space="preserve">I 2. etasje skal fast himling i del av korridor 221 og del av korridor 244 </w:t>
      </w:r>
      <w:r>
        <w:rPr>
          <w:rFonts w:cstheme="minorHAnsi"/>
        </w:rPr>
        <w:t>rives</w:t>
      </w:r>
      <w:r w:rsidRPr="00124249">
        <w:rPr>
          <w:rFonts w:cstheme="minorHAnsi"/>
        </w:rPr>
        <w:t xml:space="preserve"> for sprinkling.</w:t>
      </w:r>
      <w:r>
        <w:rPr>
          <w:rFonts w:cstheme="minorHAnsi"/>
        </w:rPr>
        <w:t xml:space="preserve"> Kfr. </w:t>
      </w:r>
      <w:r w:rsidR="000E1B16">
        <w:rPr>
          <w:rFonts w:cstheme="minorHAnsi"/>
        </w:rPr>
        <w:t xml:space="preserve">RIV </w:t>
      </w:r>
      <w:r>
        <w:rPr>
          <w:rFonts w:cstheme="minorHAnsi"/>
        </w:rPr>
        <w:t>himlingsplan for omfang.</w:t>
      </w:r>
      <w:r w:rsidRPr="00124249">
        <w:rPr>
          <w:rFonts w:cstheme="minorHAnsi"/>
        </w:rPr>
        <w:t xml:space="preserve"> </w:t>
      </w:r>
    </w:p>
    <w:p w14:paraId="63E55977" w14:textId="7895E8AD" w:rsidR="001B06B5" w:rsidRPr="00124249" w:rsidRDefault="001B06B5" w:rsidP="00124249">
      <w:pPr>
        <w:pStyle w:val="Listeavsnitt"/>
        <w:numPr>
          <w:ilvl w:val="0"/>
          <w:numId w:val="5"/>
        </w:numPr>
        <w:jc w:val="both"/>
        <w:rPr>
          <w:rFonts w:cstheme="minorHAnsi"/>
        </w:rPr>
      </w:pPr>
      <w:r>
        <w:rPr>
          <w:rFonts w:cstheme="minorHAnsi"/>
        </w:rPr>
        <w:t xml:space="preserve">I 2. etasje skal vegg til vaktrom rives og bygges opp igjen iht. brannkonsept og ARK plantegning. Dør til vaktrom demonteres og gjenbrukes i 1. etasje. </w:t>
      </w:r>
    </w:p>
    <w:p w14:paraId="7C3EF7F5" w14:textId="77777777" w:rsidR="008A6A50" w:rsidRPr="00ED5ED1" w:rsidRDefault="008A6A50" w:rsidP="008A6A50">
      <w:pPr>
        <w:pStyle w:val="Listeavsnitt"/>
        <w:ind w:left="720"/>
        <w:jc w:val="both"/>
      </w:pPr>
    </w:p>
    <w:p w14:paraId="0156B8D3" w14:textId="16BB5B0E" w:rsidR="007304B2" w:rsidRPr="005E12FC" w:rsidRDefault="007304B2" w:rsidP="007304B2">
      <w:pPr>
        <w:pStyle w:val="Default"/>
        <w:jc w:val="both"/>
        <w:rPr>
          <w:rFonts w:asciiTheme="majorHAnsi" w:hAnsiTheme="majorHAnsi" w:cstheme="majorHAnsi"/>
          <w:color w:val="auto"/>
          <w:sz w:val="20"/>
          <w:szCs w:val="20"/>
        </w:rPr>
      </w:pPr>
      <w:proofErr w:type="spellStart"/>
      <w:r w:rsidRPr="005E12FC">
        <w:rPr>
          <w:rFonts w:asciiTheme="majorHAnsi" w:hAnsiTheme="majorHAnsi" w:cstheme="majorHAnsi"/>
          <w:color w:val="auto"/>
          <w:sz w:val="20"/>
          <w:szCs w:val="20"/>
        </w:rPr>
        <w:t>Rivingen</w:t>
      </w:r>
      <w:proofErr w:type="spellEnd"/>
      <w:r w:rsidRPr="005E12FC">
        <w:rPr>
          <w:rFonts w:asciiTheme="majorHAnsi" w:hAnsiTheme="majorHAnsi" w:cstheme="majorHAnsi"/>
          <w:color w:val="auto"/>
          <w:sz w:val="20"/>
          <w:szCs w:val="20"/>
        </w:rPr>
        <w:t xml:space="preserve"> skal utføres nøyaktig og skånsomt slik at tilliggende områder ikke skades. Prisene skal inkludere alle nødvendige delytelser, materialer, tilpasninger og avslutninger til tilstøtende konstruksjoner og evt</w:t>
      </w:r>
      <w:r w:rsidR="008A6A50">
        <w:rPr>
          <w:rFonts w:asciiTheme="majorHAnsi" w:hAnsiTheme="majorHAnsi" w:cstheme="majorHAnsi"/>
          <w:color w:val="auto"/>
          <w:sz w:val="20"/>
          <w:szCs w:val="20"/>
        </w:rPr>
        <w:t>.</w:t>
      </w:r>
      <w:r w:rsidRPr="005E12FC">
        <w:rPr>
          <w:rFonts w:asciiTheme="majorHAnsi" w:hAnsiTheme="majorHAnsi" w:cstheme="majorHAnsi"/>
          <w:color w:val="auto"/>
          <w:sz w:val="20"/>
          <w:szCs w:val="20"/>
        </w:rPr>
        <w:t xml:space="preserve"> istandsetting av disse dersom de blir skadet. </w:t>
      </w:r>
    </w:p>
    <w:p w14:paraId="76FD2C5F" w14:textId="77777777" w:rsidR="007304B2" w:rsidRPr="005E12FC" w:rsidRDefault="007304B2" w:rsidP="007304B2">
      <w:pPr>
        <w:jc w:val="both"/>
        <w:rPr>
          <w:rFonts w:asciiTheme="majorHAnsi" w:hAnsiTheme="majorHAnsi" w:cstheme="majorHAnsi"/>
        </w:rPr>
      </w:pPr>
    </w:p>
    <w:p w14:paraId="12B1C722" w14:textId="3E71330A" w:rsidR="00CF1C11" w:rsidRPr="008576B2" w:rsidRDefault="007304B2" w:rsidP="00816E77">
      <w:pPr>
        <w:jc w:val="both"/>
        <w:rPr>
          <w:rFonts w:asciiTheme="majorHAnsi" w:hAnsiTheme="majorHAnsi" w:cstheme="majorHAnsi"/>
        </w:rPr>
      </w:pPr>
      <w:r w:rsidRPr="005E12FC">
        <w:rPr>
          <w:rFonts w:asciiTheme="majorHAnsi" w:hAnsiTheme="majorHAnsi" w:cstheme="majorHAnsi"/>
        </w:rPr>
        <w:t xml:space="preserve">Avfallshåndtering, sortering og </w:t>
      </w:r>
      <w:proofErr w:type="spellStart"/>
      <w:r w:rsidRPr="005E12FC">
        <w:rPr>
          <w:rFonts w:asciiTheme="majorHAnsi" w:hAnsiTheme="majorHAnsi" w:cstheme="majorHAnsi"/>
        </w:rPr>
        <w:t>bortkjøring</w:t>
      </w:r>
      <w:proofErr w:type="spellEnd"/>
      <w:r w:rsidRPr="005E12FC">
        <w:rPr>
          <w:rFonts w:asciiTheme="majorHAnsi" w:hAnsiTheme="majorHAnsi" w:cstheme="majorHAnsi"/>
        </w:rPr>
        <w:t xml:space="preserve"> til godkjent gjenvinningsstasjon medtas i rivearbeidet.</w:t>
      </w:r>
    </w:p>
    <w:p w14:paraId="7C98C56C" w14:textId="0BDACC6E" w:rsidR="00CF1C11" w:rsidRDefault="00CF1C11" w:rsidP="00816E77">
      <w:pPr>
        <w:jc w:val="both"/>
      </w:pPr>
    </w:p>
    <w:p w14:paraId="63E145BE" w14:textId="543D6330" w:rsidR="00CF1C11" w:rsidRDefault="00CF1C11" w:rsidP="00816E77">
      <w:pPr>
        <w:jc w:val="both"/>
      </w:pPr>
    </w:p>
    <w:p w14:paraId="6C59DB08" w14:textId="579DBAEA" w:rsidR="00CF1C11" w:rsidRPr="00CF1C11" w:rsidRDefault="00CF1C11" w:rsidP="00CF1C11">
      <w:pPr>
        <w:pStyle w:val="Overskrift1"/>
        <w:numPr>
          <w:ilvl w:val="0"/>
          <w:numId w:val="0"/>
        </w:numPr>
        <w:ind w:left="567"/>
      </w:pPr>
      <w:bookmarkStart w:id="33" w:name="_Toc69796449"/>
      <w:bookmarkStart w:id="34" w:name="_Toc237603429"/>
      <w:r w:rsidRPr="00CF1C11">
        <w:lastRenderedPageBreak/>
        <w:t xml:space="preserve">PRISOVERSIKT </w:t>
      </w:r>
      <w:bookmarkEnd w:id="33"/>
      <w:r w:rsidR="00AA1D86">
        <w:t>BYGNINGSMESSIGE ARBEIDER</w:t>
      </w:r>
      <w:bookmarkEnd w:id="34"/>
    </w:p>
    <w:p w14:paraId="021E7F07" w14:textId="0456D98C" w:rsidR="00683608" w:rsidRPr="00374586" w:rsidRDefault="00683608" w:rsidP="00683608">
      <w:pPr>
        <w:tabs>
          <w:tab w:val="left" w:pos="567"/>
          <w:tab w:val="left" w:pos="5103"/>
        </w:tabs>
        <w:spacing w:after="0"/>
        <w:rPr>
          <w:color w:val="FF0000"/>
          <w:sz w:val="28"/>
          <w:szCs w:val="28"/>
          <w:lang w:val="nn-NO"/>
        </w:rPr>
      </w:pPr>
    </w:p>
    <w:p w14:paraId="317C2183" w14:textId="47AA0D61" w:rsidR="00683608" w:rsidRPr="00C029F3" w:rsidRDefault="00683608" w:rsidP="00C029F3">
      <w:pPr>
        <w:tabs>
          <w:tab w:val="left" w:pos="567"/>
          <w:tab w:val="left" w:pos="5103"/>
        </w:tabs>
        <w:spacing w:after="0"/>
        <w:rPr>
          <w:lang w:val="nn-NO"/>
        </w:rPr>
      </w:pPr>
      <w:r w:rsidRPr="003E6334">
        <w:rPr>
          <w:lang w:val="nn-NO"/>
        </w:rPr>
        <w:tab/>
      </w:r>
      <w:r w:rsidR="155F9E47" w:rsidRPr="54606BF1">
        <w:rPr>
          <w:lang w:val="nn-NO"/>
        </w:rPr>
        <w:t xml:space="preserve">Rigg og drift </w:t>
      </w:r>
      <w:proofErr w:type="spellStart"/>
      <w:r w:rsidR="155F9E47" w:rsidRPr="54606BF1">
        <w:rPr>
          <w:lang w:val="nn-NO"/>
        </w:rPr>
        <w:t>eget</w:t>
      </w:r>
      <w:proofErr w:type="spellEnd"/>
      <w:r w:rsidR="155F9E47" w:rsidRPr="54606BF1">
        <w:rPr>
          <w:lang w:val="nn-NO"/>
        </w:rPr>
        <w:t xml:space="preserve"> arbeid</w:t>
      </w:r>
      <w:r>
        <w:tab/>
      </w:r>
      <w:r w:rsidR="155F9E47" w:rsidRPr="54606BF1">
        <w:rPr>
          <w:u w:val="single"/>
          <w:lang w:val="nn-NO"/>
        </w:rPr>
        <w:t>kr.</w:t>
      </w:r>
    </w:p>
    <w:p w14:paraId="270F246C" w14:textId="261FDC48" w:rsidR="54606BF1" w:rsidRDefault="54606BF1" w:rsidP="54606BF1">
      <w:pPr>
        <w:tabs>
          <w:tab w:val="left" w:pos="567"/>
          <w:tab w:val="left" w:pos="5103"/>
        </w:tabs>
        <w:spacing w:after="0"/>
        <w:rPr>
          <w:lang w:val="nn-NO"/>
        </w:rPr>
      </w:pPr>
    </w:p>
    <w:p w14:paraId="67246291" w14:textId="77590748" w:rsidR="00CF1C11" w:rsidRDefault="00CF1C11" w:rsidP="00CF1C11">
      <w:pPr>
        <w:rPr>
          <w:b/>
          <w:bCs/>
        </w:rPr>
      </w:pPr>
      <w:r w:rsidRPr="00CF1C11">
        <w:rPr>
          <w:b/>
          <w:bCs/>
        </w:rPr>
        <w:t>24.</w:t>
      </w:r>
      <w:r w:rsidRPr="00CF1C11">
        <w:rPr>
          <w:b/>
          <w:bCs/>
        </w:rPr>
        <w:tab/>
        <w:t>Innervegger</w:t>
      </w:r>
    </w:p>
    <w:p w14:paraId="2D794267" w14:textId="75B91F68" w:rsidR="00CF1C11" w:rsidRPr="00CF1C11" w:rsidRDefault="00CF1C11" w:rsidP="00CF1C11">
      <w:r w:rsidRPr="00CF1C11">
        <w:t>243.</w:t>
      </w:r>
      <w:r w:rsidRPr="00CF1C11">
        <w:tab/>
        <w:t xml:space="preserve">Vinduer, dører. </w:t>
      </w:r>
      <w:r w:rsidR="00683608">
        <w:tab/>
      </w:r>
      <w:r w:rsidR="00683608">
        <w:tab/>
      </w:r>
      <w:r w:rsidR="00683608">
        <w:tab/>
      </w:r>
      <w:r w:rsidR="00683608">
        <w:tab/>
      </w:r>
      <w:r w:rsidR="00683608">
        <w:tab/>
      </w:r>
      <w:r w:rsidR="00683608">
        <w:tab/>
      </w:r>
      <w:r w:rsidR="00683608" w:rsidRPr="005841FD">
        <w:rPr>
          <w:u w:val="single"/>
        </w:rPr>
        <w:t>kr.</w:t>
      </w:r>
      <w:r w:rsidR="00683608" w:rsidRPr="005841FD">
        <w:rPr>
          <w:u w:val="single"/>
        </w:rPr>
        <w:tab/>
      </w:r>
      <w:r w:rsidR="00683608">
        <w:rPr>
          <w:u w:val="single"/>
        </w:rPr>
        <w:tab/>
      </w:r>
      <w:r w:rsidR="00683608">
        <w:rPr>
          <w:u w:val="single"/>
        </w:rPr>
        <w:tab/>
      </w:r>
    </w:p>
    <w:p w14:paraId="5A88F3B5" w14:textId="1CC1FDEF" w:rsidR="00CF1C11" w:rsidRDefault="00683608" w:rsidP="00CF1C11">
      <w:pPr>
        <w:rPr>
          <w:u w:val="single"/>
        </w:rPr>
      </w:pPr>
      <w:r>
        <w:t>245.</w:t>
      </w:r>
      <w:r>
        <w:tab/>
        <w:t>Kledning og overflate</w:t>
      </w:r>
      <w:r>
        <w:tab/>
      </w:r>
      <w:r>
        <w:tab/>
      </w:r>
      <w:r>
        <w:tab/>
      </w:r>
      <w:r>
        <w:tab/>
      </w:r>
      <w:r>
        <w:tab/>
      </w:r>
      <w:r w:rsidRPr="005841FD">
        <w:rPr>
          <w:u w:val="single"/>
        </w:rPr>
        <w:t>kr.</w:t>
      </w:r>
      <w:r w:rsidRPr="005841FD">
        <w:rPr>
          <w:u w:val="single"/>
        </w:rPr>
        <w:tab/>
      </w:r>
      <w:r>
        <w:rPr>
          <w:u w:val="single"/>
        </w:rPr>
        <w:tab/>
      </w:r>
      <w:r>
        <w:rPr>
          <w:u w:val="single"/>
        </w:rPr>
        <w:tab/>
      </w:r>
    </w:p>
    <w:p w14:paraId="6F6FBE75" w14:textId="798AE057" w:rsidR="00683608" w:rsidRPr="00CF1C11" w:rsidRDefault="00683608" w:rsidP="00CF1C11"/>
    <w:p w14:paraId="58BF8665" w14:textId="1AFC54DF" w:rsidR="00CF1C11" w:rsidRPr="00683608" w:rsidRDefault="00CF1C11" w:rsidP="00CF1C11">
      <w:pPr>
        <w:tabs>
          <w:tab w:val="left" w:pos="567"/>
          <w:tab w:val="left" w:pos="5103"/>
        </w:tabs>
        <w:spacing w:after="0"/>
      </w:pPr>
      <w:r w:rsidRPr="21F17C09">
        <w:t xml:space="preserve">Sum   eks. </w:t>
      </w:r>
      <w:proofErr w:type="spellStart"/>
      <w:r w:rsidRPr="21F17C09">
        <w:t>mva</w:t>
      </w:r>
      <w:proofErr w:type="spellEnd"/>
      <w:r>
        <w:tab/>
      </w:r>
      <w:r w:rsidRPr="21F17C09">
        <w:t xml:space="preserve"> </w:t>
      </w:r>
      <w:r>
        <w:tab/>
      </w:r>
      <w:r w:rsidRPr="21F17C09">
        <w:rPr>
          <w:u w:val="single"/>
        </w:rPr>
        <w:t xml:space="preserve">kr.                                </w:t>
      </w:r>
      <w:proofErr w:type="gramStart"/>
      <w:r w:rsidRPr="21F17C09">
        <w:rPr>
          <w:u w:val="single"/>
        </w:rPr>
        <w:t xml:space="preserve">  .</w:t>
      </w:r>
      <w:proofErr w:type="gramEnd"/>
      <w:r w:rsidRPr="21F17C09">
        <w:rPr>
          <w:u w:val="single"/>
        </w:rPr>
        <w:t xml:space="preserve">                                    </w:t>
      </w:r>
    </w:p>
    <w:p w14:paraId="17C34EB2" w14:textId="77777777" w:rsidR="00683608" w:rsidRDefault="00683608" w:rsidP="00CF1C11">
      <w:pPr>
        <w:tabs>
          <w:tab w:val="left" w:pos="567"/>
          <w:tab w:val="left" w:pos="5103"/>
        </w:tabs>
        <w:spacing w:after="0"/>
        <w:rPr>
          <w:lang w:val="nn-NO"/>
        </w:rPr>
      </w:pPr>
    </w:p>
    <w:p w14:paraId="69DD1446" w14:textId="77777777" w:rsidR="00CA39E1" w:rsidRDefault="00CA39E1" w:rsidP="00CA39E1">
      <w:pPr>
        <w:rPr>
          <w:b/>
          <w:bCs/>
          <w:lang w:val="nn-NO"/>
        </w:rPr>
      </w:pPr>
    </w:p>
    <w:p w14:paraId="773E44D3" w14:textId="529644E0" w:rsidR="00683608" w:rsidRPr="00CA39E1" w:rsidRDefault="00683608" w:rsidP="00CA39E1">
      <w:pPr>
        <w:rPr>
          <w:b/>
          <w:bCs/>
          <w:lang w:val="nn-NO"/>
        </w:rPr>
      </w:pPr>
      <w:r w:rsidRPr="00CA39E1">
        <w:rPr>
          <w:b/>
          <w:bCs/>
          <w:lang w:val="nn-NO"/>
        </w:rPr>
        <w:t>25.</w:t>
      </w:r>
      <w:r w:rsidRPr="00CA39E1">
        <w:rPr>
          <w:b/>
          <w:bCs/>
          <w:lang w:val="nn-NO"/>
        </w:rPr>
        <w:tab/>
        <w:t>Dekker</w:t>
      </w:r>
    </w:p>
    <w:p w14:paraId="1E0993B7" w14:textId="5B52B989" w:rsidR="00683608" w:rsidRDefault="00683608" w:rsidP="00CA39E1">
      <w:pPr>
        <w:rPr>
          <w:u w:val="single"/>
        </w:rPr>
      </w:pPr>
      <w:r>
        <w:rPr>
          <w:lang w:val="nn-NO"/>
        </w:rPr>
        <w:t>255.</w:t>
      </w:r>
      <w:r>
        <w:rPr>
          <w:lang w:val="nn-NO"/>
        </w:rPr>
        <w:tab/>
      </w:r>
      <w:proofErr w:type="spellStart"/>
      <w:r>
        <w:rPr>
          <w:lang w:val="nn-NO"/>
        </w:rPr>
        <w:t>Gulvoverflate</w:t>
      </w:r>
      <w:proofErr w:type="spellEnd"/>
      <w:r>
        <w:rPr>
          <w:lang w:val="nn-NO"/>
        </w:rPr>
        <w:t>.</w:t>
      </w:r>
      <w:r>
        <w:rPr>
          <w:lang w:val="nn-NO"/>
        </w:rPr>
        <w:tab/>
      </w:r>
      <w:r>
        <w:rPr>
          <w:lang w:val="nn-NO"/>
        </w:rPr>
        <w:tab/>
      </w:r>
      <w:r w:rsidR="00CA39E1">
        <w:rPr>
          <w:lang w:val="nn-NO"/>
        </w:rPr>
        <w:tab/>
      </w:r>
      <w:r w:rsidR="00CA39E1">
        <w:rPr>
          <w:lang w:val="nn-NO"/>
        </w:rPr>
        <w:tab/>
      </w:r>
      <w:r w:rsidR="00CA39E1">
        <w:rPr>
          <w:lang w:val="nn-NO"/>
        </w:rPr>
        <w:tab/>
      </w:r>
      <w:r w:rsidR="00CA39E1">
        <w:rPr>
          <w:lang w:val="nn-NO"/>
        </w:rPr>
        <w:tab/>
      </w:r>
      <w:r w:rsidRPr="005841FD">
        <w:rPr>
          <w:u w:val="single"/>
        </w:rPr>
        <w:t>kr.</w:t>
      </w:r>
      <w:r w:rsidRPr="005841FD">
        <w:rPr>
          <w:u w:val="single"/>
        </w:rPr>
        <w:tab/>
      </w:r>
      <w:r>
        <w:rPr>
          <w:u w:val="single"/>
        </w:rPr>
        <w:tab/>
      </w:r>
      <w:r>
        <w:rPr>
          <w:u w:val="single"/>
        </w:rPr>
        <w:tab/>
      </w:r>
    </w:p>
    <w:p w14:paraId="4693BF6F" w14:textId="49A333F1" w:rsidR="00CF1C11" w:rsidRDefault="00683608" w:rsidP="00CA39E1">
      <w:pPr>
        <w:rPr>
          <w:lang w:val="nn-NO"/>
        </w:rPr>
      </w:pPr>
      <w:r>
        <w:rPr>
          <w:lang w:val="nn-NO"/>
        </w:rPr>
        <w:t>257.</w:t>
      </w:r>
      <w:r>
        <w:rPr>
          <w:lang w:val="nn-NO"/>
        </w:rPr>
        <w:tab/>
      </w:r>
      <w:proofErr w:type="spellStart"/>
      <w:r>
        <w:rPr>
          <w:lang w:val="nn-NO"/>
        </w:rPr>
        <w:t>Himlinger</w:t>
      </w:r>
      <w:proofErr w:type="spellEnd"/>
      <w:r>
        <w:rPr>
          <w:lang w:val="nn-NO"/>
        </w:rPr>
        <w:t xml:space="preserve">. </w:t>
      </w:r>
      <w:r>
        <w:rPr>
          <w:lang w:val="nn-NO"/>
        </w:rPr>
        <w:tab/>
      </w:r>
      <w:r>
        <w:rPr>
          <w:lang w:val="nn-NO"/>
        </w:rPr>
        <w:tab/>
      </w:r>
      <w:r w:rsidR="00CA39E1">
        <w:rPr>
          <w:lang w:val="nn-NO"/>
        </w:rPr>
        <w:tab/>
      </w:r>
      <w:r w:rsidR="00CA39E1">
        <w:rPr>
          <w:lang w:val="nn-NO"/>
        </w:rPr>
        <w:tab/>
      </w:r>
      <w:r w:rsidR="00CA39E1">
        <w:rPr>
          <w:lang w:val="nn-NO"/>
        </w:rPr>
        <w:tab/>
      </w:r>
      <w:r w:rsidR="00CA39E1">
        <w:rPr>
          <w:lang w:val="nn-NO"/>
        </w:rPr>
        <w:tab/>
      </w:r>
      <w:r w:rsidRPr="005841FD">
        <w:rPr>
          <w:u w:val="single"/>
        </w:rPr>
        <w:t>kr.</w:t>
      </w:r>
      <w:r w:rsidRPr="005841FD">
        <w:rPr>
          <w:u w:val="single"/>
        </w:rPr>
        <w:tab/>
      </w:r>
      <w:r>
        <w:rPr>
          <w:u w:val="single"/>
        </w:rPr>
        <w:tab/>
      </w:r>
      <w:r>
        <w:rPr>
          <w:u w:val="single"/>
        </w:rPr>
        <w:tab/>
      </w:r>
      <w:r w:rsidR="00CF1C11" w:rsidRPr="00683608">
        <w:rPr>
          <w:lang w:val="nn-NO"/>
        </w:rPr>
        <w:tab/>
      </w:r>
    </w:p>
    <w:p w14:paraId="150C86B6" w14:textId="44D2E6E7" w:rsidR="00CA39E1" w:rsidRDefault="007630EC" w:rsidP="00CA39E1">
      <w:pPr>
        <w:rPr>
          <w:lang w:val="nn-NO"/>
        </w:rPr>
      </w:pPr>
      <w:r>
        <w:rPr>
          <w:lang w:val="nn-NO"/>
        </w:rPr>
        <w:t>258.</w:t>
      </w:r>
      <w:r>
        <w:rPr>
          <w:lang w:val="nn-NO"/>
        </w:rPr>
        <w:tab/>
        <w:t xml:space="preserve">Utstyr og komplettering for dekker. </w:t>
      </w:r>
      <w:r>
        <w:rPr>
          <w:lang w:val="nn-NO"/>
        </w:rPr>
        <w:tab/>
      </w:r>
      <w:r>
        <w:rPr>
          <w:lang w:val="nn-NO"/>
        </w:rPr>
        <w:tab/>
      </w:r>
      <w:r>
        <w:rPr>
          <w:lang w:val="nn-NO"/>
        </w:rPr>
        <w:tab/>
      </w:r>
      <w:r w:rsidRPr="005841FD">
        <w:rPr>
          <w:u w:val="single"/>
        </w:rPr>
        <w:t>kr.</w:t>
      </w:r>
      <w:r w:rsidRPr="005841FD">
        <w:rPr>
          <w:u w:val="single"/>
        </w:rPr>
        <w:tab/>
      </w:r>
      <w:r>
        <w:rPr>
          <w:u w:val="single"/>
        </w:rPr>
        <w:tab/>
      </w:r>
      <w:r>
        <w:rPr>
          <w:u w:val="single"/>
        </w:rPr>
        <w:tab/>
      </w:r>
    </w:p>
    <w:p w14:paraId="03F8B34D" w14:textId="77777777" w:rsidR="0047000C" w:rsidRPr="00683608" w:rsidRDefault="0047000C" w:rsidP="0047000C">
      <w:pPr>
        <w:tabs>
          <w:tab w:val="left" w:pos="567"/>
          <w:tab w:val="left" w:pos="5103"/>
        </w:tabs>
        <w:spacing w:after="0"/>
      </w:pPr>
      <w:r w:rsidRPr="21F17C09">
        <w:t xml:space="preserve">Sum   eks. </w:t>
      </w:r>
      <w:proofErr w:type="spellStart"/>
      <w:r w:rsidRPr="21F17C09">
        <w:t>mva</w:t>
      </w:r>
      <w:proofErr w:type="spellEnd"/>
      <w:r>
        <w:tab/>
      </w:r>
      <w:r w:rsidRPr="21F17C09">
        <w:t xml:space="preserve"> </w:t>
      </w:r>
      <w:r>
        <w:tab/>
      </w:r>
      <w:proofErr w:type="gramStart"/>
      <w:r w:rsidRPr="21F17C09">
        <w:rPr>
          <w:u w:val="single"/>
        </w:rPr>
        <w:t>kr.  .</w:t>
      </w:r>
      <w:proofErr w:type="gramEnd"/>
      <w:r w:rsidRPr="21F17C09">
        <w:rPr>
          <w:u w:val="single"/>
        </w:rPr>
        <w:t xml:space="preserve">                              </w:t>
      </w:r>
      <w:proofErr w:type="gramStart"/>
      <w:r w:rsidRPr="21F17C09">
        <w:rPr>
          <w:u w:val="single"/>
        </w:rPr>
        <w:t xml:space="preserve">  .</w:t>
      </w:r>
      <w:proofErr w:type="gramEnd"/>
      <w:r w:rsidRPr="21F17C09">
        <w:rPr>
          <w:u w:val="single"/>
        </w:rPr>
        <w:t xml:space="preserve">                                    </w:t>
      </w:r>
    </w:p>
    <w:p w14:paraId="4A24E1D6" w14:textId="77777777" w:rsidR="0047000C" w:rsidRDefault="0047000C" w:rsidP="00CA39E1">
      <w:pPr>
        <w:rPr>
          <w:lang w:val="nn-NO"/>
        </w:rPr>
      </w:pPr>
    </w:p>
    <w:p w14:paraId="60895CB6" w14:textId="77777777" w:rsidR="0047000C" w:rsidRDefault="0047000C" w:rsidP="00CA39E1">
      <w:pPr>
        <w:rPr>
          <w:b/>
          <w:bCs/>
          <w:lang w:val="nn-NO"/>
        </w:rPr>
      </w:pPr>
    </w:p>
    <w:p w14:paraId="680F17BA" w14:textId="48E6FD1F" w:rsidR="00CA39E1" w:rsidRPr="00CA39E1" w:rsidRDefault="00CA39E1" w:rsidP="00CA39E1">
      <w:pPr>
        <w:rPr>
          <w:b/>
          <w:bCs/>
          <w:lang w:val="nn-NO"/>
        </w:rPr>
      </w:pPr>
      <w:r w:rsidRPr="00CA39E1">
        <w:rPr>
          <w:b/>
          <w:bCs/>
          <w:lang w:val="nn-NO"/>
        </w:rPr>
        <w:t>27.</w:t>
      </w:r>
      <w:r w:rsidRPr="00CA39E1">
        <w:rPr>
          <w:b/>
          <w:bCs/>
          <w:lang w:val="nn-NO"/>
        </w:rPr>
        <w:tab/>
        <w:t>Fast inventar</w:t>
      </w:r>
    </w:p>
    <w:p w14:paraId="27178741" w14:textId="427C1905" w:rsidR="00CA39E1" w:rsidRDefault="00CA39E1" w:rsidP="0047000C">
      <w:pPr>
        <w:rPr>
          <w:lang w:val="nn-NO"/>
        </w:rPr>
      </w:pPr>
      <w:r>
        <w:rPr>
          <w:lang w:val="nn-NO"/>
        </w:rPr>
        <w:t>273.</w:t>
      </w:r>
      <w:r>
        <w:rPr>
          <w:lang w:val="nn-NO"/>
        </w:rPr>
        <w:tab/>
        <w:t>Kjøkkeninnredning</w:t>
      </w:r>
      <w:r w:rsidR="0047000C">
        <w:rPr>
          <w:lang w:val="nn-NO"/>
        </w:rPr>
        <w:tab/>
      </w:r>
      <w:r w:rsidR="0047000C">
        <w:rPr>
          <w:lang w:val="nn-NO"/>
        </w:rPr>
        <w:tab/>
      </w:r>
      <w:r w:rsidR="0047000C">
        <w:rPr>
          <w:lang w:val="nn-NO"/>
        </w:rPr>
        <w:tab/>
      </w:r>
      <w:r w:rsidR="0047000C">
        <w:rPr>
          <w:lang w:val="nn-NO"/>
        </w:rPr>
        <w:tab/>
      </w:r>
      <w:r w:rsidR="0047000C">
        <w:rPr>
          <w:lang w:val="nn-NO"/>
        </w:rPr>
        <w:tab/>
      </w:r>
      <w:r w:rsidR="0047000C" w:rsidRPr="005841FD">
        <w:rPr>
          <w:u w:val="single"/>
        </w:rPr>
        <w:t>kr.</w:t>
      </w:r>
      <w:r w:rsidR="0047000C" w:rsidRPr="005841FD">
        <w:rPr>
          <w:u w:val="single"/>
        </w:rPr>
        <w:tab/>
      </w:r>
      <w:r w:rsidR="0047000C">
        <w:rPr>
          <w:u w:val="single"/>
        </w:rPr>
        <w:tab/>
      </w:r>
      <w:r w:rsidR="0047000C">
        <w:rPr>
          <w:u w:val="single"/>
        </w:rPr>
        <w:tab/>
      </w:r>
    </w:p>
    <w:p w14:paraId="37B487D9" w14:textId="541DE342" w:rsidR="00CA39E1" w:rsidRDefault="00CA39E1" w:rsidP="0047000C">
      <w:r>
        <w:rPr>
          <w:lang w:val="nn-NO"/>
        </w:rPr>
        <w:t>274.</w:t>
      </w:r>
      <w:r>
        <w:rPr>
          <w:lang w:val="nn-NO"/>
        </w:rPr>
        <w:tab/>
      </w:r>
      <w:r>
        <w:t>Innredning og garnityr for våtrom.</w:t>
      </w:r>
      <w:r w:rsidR="0047000C">
        <w:tab/>
      </w:r>
      <w:r w:rsidR="0047000C">
        <w:tab/>
      </w:r>
      <w:r w:rsidR="0047000C">
        <w:tab/>
      </w:r>
      <w:r w:rsidR="0047000C" w:rsidRPr="005841FD">
        <w:rPr>
          <w:u w:val="single"/>
        </w:rPr>
        <w:t>kr.</w:t>
      </w:r>
      <w:r w:rsidR="0047000C" w:rsidRPr="005841FD">
        <w:rPr>
          <w:u w:val="single"/>
        </w:rPr>
        <w:tab/>
      </w:r>
      <w:r w:rsidR="0047000C">
        <w:rPr>
          <w:u w:val="single"/>
        </w:rPr>
        <w:tab/>
      </w:r>
      <w:r w:rsidR="0047000C">
        <w:rPr>
          <w:u w:val="single"/>
        </w:rPr>
        <w:tab/>
      </w:r>
    </w:p>
    <w:p w14:paraId="1B46B44E" w14:textId="77033B4E" w:rsidR="0047000C" w:rsidRDefault="0047000C" w:rsidP="0047000C">
      <w:pPr>
        <w:rPr>
          <w:u w:val="single"/>
        </w:rPr>
      </w:pPr>
      <w:r w:rsidRPr="007245C8">
        <w:rPr>
          <w:bCs/>
        </w:rPr>
        <w:t>27</w:t>
      </w:r>
      <w:r>
        <w:rPr>
          <w:bCs/>
        </w:rPr>
        <w:t>5.</w:t>
      </w:r>
      <w:r w:rsidRPr="007245C8">
        <w:rPr>
          <w:bCs/>
        </w:rPr>
        <w:tab/>
      </w:r>
      <w:r>
        <w:rPr>
          <w:bCs/>
        </w:rPr>
        <w:t>Skap og reoler.</w:t>
      </w:r>
      <w:r>
        <w:rPr>
          <w:bCs/>
        </w:rPr>
        <w:tab/>
      </w:r>
      <w:r>
        <w:rPr>
          <w:bCs/>
        </w:rPr>
        <w:tab/>
      </w:r>
      <w:r>
        <w:rPr>
          <w:bCs/>
        </w:rPr>
        <w:tab/>
      </w:r>
      <w:r>
        <w:rPr>
          <w:bCs/>
        </w:rPr>
        <w:tab/>
      </w:r>
      <w:r>
        <w:rPr>
          <w:bCs/>
        </w:rPr>
        <w:tab/>
      </w:r>
      <w:r>
        <w:rPr>
          <w:bCs/>
        </w:rPr>
        <w:tab/>
      </w:r>
      <w:r w:rsidRPr="005841FD">
        <w:rPr>
          <w:u w:val="single"/>
        </w:rPr>
        <w:t>kr.</w:t>
      </w:r>
      <w:r w:rsidRPr="005841FD">
        <w:rPr>
          <w:u w:val="single"/>
        </w:rPr>
        <w:tab/>
      </w:r>
      <w:r>
        <w:rPr>
          <w:u w:val="single"/>
        </w:rPr>
        <w:tab/>
      </w:r>
      <w:r>
        <w:rPr>
          <w:u w:val="single"/>
        </w:rPr>
        <w:tab/>
      </w:r>
    </w:p>
    <w:p w14:paraId="5207113A" w14:textId="742CBB81" w:rsidR="0047000C" w:rsidRDefault="0047000C" w:rsidP="0047000C">
      <w:pPr>
        <w:rPr>
          <w:u w:val="single"/>
        </w:rPr>
      </w:pPr>
    </w:p>
    <w:p w14:paraId="01C2D2B9" w14:textId="77777777" w:rsidR="0047000C" w:rsidRPr="00683608" w:rsidRDefault="0047000C" w:rsidP="0047000C">
      <w:pPr>
        <w:tabs>
          <w:tab w:val="left" w:pos="567"/>
          <w:tab w:val="left" w:pos="5103"/>
        </w:tabs>
        <w:spacing w:after="0"/>
      </w:pPr>
      <w:r w:rsidRPr="21F17C09">
        <w:t xml:space="preserve">Sum   eks. </w:t>
      </w:r>
      <w:proofErr w:type="spellStart"/>
      <w:r w:rsidRPr="21F17C09">
        <w:t>mva</w:t>
      </w:r>
      <w:proofErr w:type="spellEnd"/>
      <w:r>
        <w:tab/>
      </w:r>
      <w:r w:rsidRPr="21F17C09">
        <w:t xml:space="preserve"> </w:t>
      </w:r>
      <w:r>
        <w:tab/>
      </w:r>
      <w:proofErr w:type="gramStart"/>
      <w:r w:rsidRPr="21F17C09">
        <w:rPr>
          <w:u w:val="single"/>
        </w:rPr>
        <w:t>kr.  .</w:t>
      </w:r>
      <w:proofErr w:type="gramEnd"/>
      <w:r w:rsidRPr="21F17C09">
        <w:rPr>
          <w:u w:val="single"/>
        </w:rPr>
        <w:t xml:space="preserve">                              </w:t>
      </w:r>
      <w:proofErr w:type="gramStart"/>
      <w:r w:rsidRPr="21F17C09">
        <w:rPr>
          <w:u w:val="single"/>
        </w:rPr>
        <w:t xml:space="preserve">  .</w:t>
      </w:r>
      <w:proofErr w:type="gramEnd"/>
      <w:r w:rsidRPr="21F17C09">
        <w:rPr>
          <w:u w:val="single"/>
        </w:rPr>
        <w:t xml:space="preserve">                                    </w:t>
      </w:r>
    </w:p>
    <w:p w14:paraId="7322311B" w14:textId="2A1AA4B4" w:rsidR="0047000C" w:rsidRDefault="0047000C" w:rsidP="0047000C">
      <w:pPr>
        <w:rPr>
          <w:bCs/>
        </w:rPr>
      </w:pPr>
    </w:p>
    <w:p w14:paraId="22AE2579" w14:textId="5F1D6DA5" w:rsidR="0047000C" w:rsidRDefault="0047000C" w:rsidP="0047000C">
      <w:pPr>
        <w:rPr>
          <w:bCs/>
        </w:rPr>
      </w:pPr>
      <w:r w:rsidRPr="007630EC">
        <w:rPr>
          <w:b/>
        </w:rPr>
        <w:t>29.</w:t>
      </w:r>
      <w:r w:rsidRPr="007630EC">
        <w:rPr>
          <w:b/>
        </w:rPr>
        <w:tab/>
        <w:t>Andre bygningsmessige deler.</w:t>
      </w:r>
      <w:r w:rsidRPr="007630EC">
        <w:rPr>
          <w:b/>
        </w:rPr>
        <w:tab/>
      </w:r>
      <w:r>
        <w:rPr>
          <w:bCs/>
        </w:rPr>
        <w:tab/>
      </w:r>
      <w:r>
        <w:rPr>
          <w:bCs/>
        </w:rPr>
        <w:tab/>
      </w:r>
      <w:r w:rsidRPr="003E6334">
        <w:rPr>
          <w:u w:val="single"/>
          <w:lang w:val="nn-NO"/>
        </w:rPr>
        <w:t xml:space="preserve">kr. </w:t>
      </w:r>
      <w:r>
        <w:rPr>
          <w:u w:val="single"/>
          <w:lang w:val="nn-NO"/>
        </w:rPr>
        <w:t xml:space="preserve"> .                                .</w:t>
      </w:r>
      <w:r w:rsidRPr="003E6334">
        <w:rPr>
          <w:u w:val="single"/>
          <w:lang w:val="nn-NO"/>
        </w:rPr>
        <w:t xml:space="preserve">                                    </w:t>
      </w:r>
    </w:p>
    <w:p w14:paraId="55C0C7BD" w14:textId="070449DB" w:rsidR="0047000C" w:rsidRDefault="0047000C" w:rsidP="0047000C">
      <w:pPr>
        <w:rPr>
          <w:bCs/>
        </w:rPr>
      </w:pPr>
      <w:r>
        <w:rPr>
          <w:bCs/>
        </w:rPr>
        <w:t>292.</w:t>
      </w:r>
      <w:r>
        <w:rPr>
          <w:bCs/>
        </w:rPr>
        <w:tab/>
        <w:t>Rivearbeider.</w:t>
      </w:r>
      <w:r>
        <w:rPr>
          <w:bCs/>
        </w:rPr>
        <w:tab/>
      </w:r>
      <w:r>
        <w:rPr>
          <w:bCs/>
        </w:rPr>
        <w:tab/>
      </w:r>
      <w:r>
        <w:rPr>
          <w:bCs/>
        </w:rPr>
        <w:tab/>
      </w:r>
      <w:r>
        <w:rPr>
          <w:bCs/>
        </w:rPr>
        <w:tab/>
      </w:r>
      <w:r>
        <w:rPr>
          <w:bCs/>
        </w:rPr>
        <w:tab/>
      </w:r>
      <w:r>
        <w:rPr>
          <w:bCs/>
        </w:rPr>
        <w:tab/>
      </w:r>
      <w:r w:rsidRPr="003E6334">
        <w:rPr>
          <w:u w:val="single"/>
          <w:lang w:val="nn-NO"/>
        </w:rPr>
        <w:t xml:space="preserve">kr. </w:t>
      </w:r>
      <w:r>
        <w:rPr>
          <w:u w:val="single"/>
          <w:lang w:val="nn-NO"/>
        </w:rPr>
        <w:t xml:space="preserve"> .                                .</w:t>
      </w:r>
      <w:r w:rsidRPr="003E6334">
        <w:rPr>
          <w:u w:val="single"/>
          <w:lang w:val="nn-NO"/>
        </w:rPr>
        <w:t xml:space="preserve">                                    </w:t>
      </w:r>
    </w:p>
    <w:p w14:paraId="1C4F6F3D" w14:textId="77777777" w:rsidR="0047000C" w:rsidRDefault="0047000C" w:rsidP="0047000C">
      <w:pPr>
        <w:tabs>
          <w:tab w:val="left" w:pos="567"/>
          <w:tab w:val="left" w:pos="5103"/>
        </w:tabs>
        <w:spacing w:after="0"/>
        <w:rPr>
          <w:lang w:val="nn-NO"/>
        </w:rPr>
      </w:pPr>
    </w:p>
    <w:p w14:paraId="41C09D01" w14:textId="72E02745" w:rsidR="0047000C" w:rsidRPr="00683608" w:rsidRDefault="0047000C" w:rsidP="0047000C">
      <w:pPr>
        <w:tabs>
          <w:tab w:val="left" w:pos="567"/>
          <w:tab w:val="left" w:pos="5103"/>
        </w:tabs>
        <w:spacing w:after="0"/>
      </w:pPr>
      <w:r w:rsidRPr="21F17C09">
        <w:t xml:space="preserve">Sum   eks. </w:t>
      </w:r>
      <w:proofErr w:type="spellStart"/>
      <w:r w:rsidRPr="21F17C09">
        <w:t>mva</w:t>
      </w:r>
      <w:proofErr w:type="spellEnd"/>
      <w:r>
        <w:tab/>
      </w:r>
      <w:r w:rsidRPr="21F17C09">
        <w:t xml:space="preserve"> </w:t>
      </w:r>
      <w:r>
        <w:tab/>
      </w:r>
      <w:proofErr w:type="gramStart"/>
      <w:r w:rsidRPr="21F17C09">
        <w:rPr>
          <w:u w:val="single"/>
        </w:rPr>
        <w:t>kr.  .</w:t>
      </w:r>
      <w:proofErr w:type="gramEnd"/>
      <w:r w:rsidRPr="21F17C09">
        <w:rPr>
          <w:u w:val="single"/>
        </w:rPr>
        <w:t xml:space="preserve">                              </w:t>
      </w:r>
      <w:proofErr w:type="gramStart"/>
      <w:r w:rsidRPr="21F17C09">
        <w:rPr>
          <w:u w:val="single"/>
        </w:rPr>
        <w:t xml:space="preserve">  .</w:t>
      </w:r>
      <w:proofErr w:type="gramEnd"/>
      <w:r w:rsidRPr="21F17C09">
        <w:rPr>
          <w:u w:val="single"/>
        </w:rPr>
        <w:t xml:space="preserve">                                    </w:t>
      </w:r>
    </w:p>
    <w:p w14:paraId="2E480077" w14:textId="77777777" w:rsidR="0047000C" w:rsidRDefault="0047000C" w:rsidP="00CA39E1"/>
    <w:p w14:paraId="53CFF301" w14:textId="15D69619" w:rsidR="0047000C" w:rsidRPr="00683608" w:rsidRDefault="0047000C" w:rsidP="00CA39E1">
      <w:pPr>
        <w:rPr>
          <w:lang w:val="nn-NO"/>
        </w:rPr>
      </w:pPr>
    </w:p>
    <w:p w14:paraId="56E14126" w14:textId="77777777" w:rsidR="00CF1C11" w:rsidRPr="00207CE8" w:rsidRDefault="00CF1C11" w:rsidP="00CF1C11">
      <w:pPr>
        <w:tabs>
          <w:tab w:val="left" w:pos="567"/>
          <w:tab w:val="left" w:pos="5103"/>
        </w:tabs>
        <w:spacing w:after="0"/>
        <w:rPr>
          <w:lang w:val="nn-NO"/>
        </w:rPr>
      </w:pPr>
    </w:p>
    <w:p w14:paraId="593BF604" w14:textId="3CF46393" w:rsidR="00CF1C11" w:rsidRPr="00645F35" w:rsidRDefault="0047000C" w:rsidP="007630EC">
      <w:pPr>
        <w:tabs>
          <w:tab w:val="left" w:pos="567"/>
          <w:tab w:val="left" w:pos="4253"/>
          <w:tab w:val="left" w:pos="5387"/>
          <w:tab w:val="left" w:pos="6379"/>
        </w:tabs>
      </w:pPr>
      <w:r w:rsidRPr="21F17C09">
        <w:t xml:space="preserve">Samlet sum eks. </w:t>
      </w:r>
      <w:proofErr w:type="spellStart"/>
      <w:r w:rsidRPr="21F17C09">
        <w:t>mva</w:t>
      </w:r>
      <w:proofErr w:type="spellEnd"/>
      <w:r>
        <w:tab/>
      </w:r>
      <w:r>
        <w:tab/>
      </w:r>
      <w:proofErr w:type="gramStart"/>
      <w:r w:rsidRPr="21F17C09">
        <w:rPr>
          <w:u w:val="single"/>
        </w:rPr>
        <w:t>kr.  .</w:t>
      </w:r>
      <w:proofErr w:type="gramEnd"/>
      <w:r w:rsidRPr="21F17C09">
        <w:rPr>
          <w:u w:val="single"/>
        </w:rPr>
        <w:t xml:space="preserve">                                     </w:t>
      </w:r>
      <w:proofErr w:type="gramStart"/>
      <w:r w:rsidRPr="21F17C09">
        <w:rPr>
          <w:u w:val="single"/>
        </w:rPr>
        <w:t xml:space="preserve">  .</w:t>
      </w:r>
      <w:proofErr w:type="gramEnd"/>
    </w:p>
    <w:sectPr w:rsidR="00CF1C11" w:rsidRPr="00645F35" w:rsidSect="0063559D">
      <w:pgSz w:w="11906" w:h="16838" w:code="9"/>
      <w:pgMar w:top="2835" w:right="1134" w:bottom="1701" w:left="1134" w:header="680" w:footer="96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6E4D5C" w14:textId="77777777" w:rsidR="00B81DBB" w:rsidRDefault="00B81DBB" w:rsidP="00565F07">
      <w:pPr>
        <w:spacing w:after="0" w:line="240" w:lineRule="auto"/>
      </w:pPr>
      <w:r>
        <w:separator/>
      </w:r>
    </w:p>
  </w:endnote>
  <w:endnote w:type="continuationSeparator" w:id="0">
    <w:p w14:paraId="255E0888" w14:textId="77777777" w:rsidR="00B81DBB" w:rsidRDefault="00B81DBB" w:rsidP="00565F0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Museo Sans 300">
    <w:altName w:val="Calibri"/>
    <w:panose1 w:val="00000000000000000000"/>
    <w:charset w:val="00"/>
    <w:family w:val="modern"/>
    <w:notTrueType/>
    <w:pitch w:val="variable"/>
    <w:sig w:usb0="A00000AF" w:usb1="4000004A" w:usb2="00000000" w:usb3="00000000" w:csb0="00000093" w:csb1="00000000"/>
  </w:font>
  <w:font w:name="CIDFont+F1">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pPr w:leftFromText="141" w:rightFromText="141" w:vertAnchor="text" w:tblpX="-23" w:tblpY="1"/>
      <w:tblOverlap w:val="never"/>
      <w:tblW w:w="722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7229"/>
    </w:tblGrid>
    <w:tr w:rsidR="00611F8C" w:rsidRPr="007E15B9" w14:paraId="5DD27C5C" w14:textId="77777777" w:rsidTr="008D7F5E">
      <w:trPr>
        <w:trHeight w:hRule="exact" w:val="340"/>
      </w:trPr>
      <w:tc>
        <w:tcPr>
          <w:tcW w:w="0" w:type="auto"/>
        </w:tcPr>
        <w:p w14:paraId="23809B30" w14:textId="7BF1EEBC" w:rsidR="00611F8C" w:rsidRPr="007E15B9" w:rsidRDefault="00611F8C" w:rsidP="00611F8C">
          <w:pPr>
            <w:pStyle w:val="Bunntekst"/>
            <w:rPr>
              <w:color w:val="5B6064" w:themeColor="accent1"/>
              <w:sz w:val="14"/>
              <w:szCs w:val="14"/>
            </w:rPr>
          </w:pPr>
          <w:r w:rsidRPr="007E15B9">
            <w:rPr>
              <w:color w:val="5B6064" w:themeColor="accent1"/>
              <w:sz w:val="14"/>
              <w:szCs w:val="14"/>
            </w:rPr>
            <w:fldChar w:fldCharType="begin"/>
          </w:r>
          <w:r w:rsidRPr="007E15B9">
            <w:rPr>
              <w:color w:val="5B6064" w:themeColor="accent1"/>
              <w:sz w:val="14"/>
              <w:szCs w:val="14"/>
            </w:rPr>
            <w:instrText xml:space="preserve"> FILENAME  \* Lower \p  \* MERGEFORMAT </w:instrText>
          </w:r>
          <w:r w:rsidRPr="007E15B9">
            <w:rPr>
              <w:color w:val="5B6064" w:themeColor="accent1"/>
              <w:sz w:val="14"/>
              <w:szCs w:val="14"/>
            </w:rPr>
            <w:fldChar w:fldCharType="separate"/>
          </w:r>
          <w:r w:rsidR="006859CD">
            <w:rPr>
              <w:color w:val="5B6064" w:themeColor="accent1"/>
              <w:sz w:val="14"/>
              <w:szCs w:val="14"/>
            </w:rPr>
            <w:t>x:\nor\oppdrag\stavanger\525\07\52507373\ark beskrivelse\ark 52507373 funksjonsbeskrivelse.docx</w:t>
          </w:r>
          <w:r w:rsidRPr="007E15B9">
            <w:rPr>
              <w:color w:val="5B6064" w:themeColor="accent1"/>
              <w:sz w:val="14"/>
              <w:szCs w:val="14"/>
            </w:rPr>
            <w:fldChar w:fldCharType="end"/>
          </w:r>
        </w:p>
        <w:p w14:paraId="17CE3BA2" w14:textId="77777777" w:rsidR="00611F8C" w:rsidRPr="007E15B9" w:rsidRDefault="00611F8C" w:rsidP="00611F8C">
          <w:pPr>
            <w:pStyle w:val="Bunntekst"/>
            <w:tabs>
              <w:tab w:val="clear" w:pos="4536"/>
              <w:tab w:val="clear" w:pos="9072"/>
            </w:tabs>
            <w:rPr>
              <w:color w:val="5B6064" w:themeColor="accent1"/>
            </w:rPr>
          </w:pPr>
        </w:p>
      </w:tc>
    </w:tr>
  </w:tbl>
  <w:p w14:paraId="6EF9AC56" w14:textId="60AC71EE" w:rsidR="00611F8C" w:rsidRDefault="00B81DBB" w:rsidP="00611F8C">
    <w:pPr>
      <w:pStyle w:val="Bunntekst"/>
      <w:tabs>
        <w:tab w:val="clear" w:pos="4536"/>
        <w:tab w:val="clear" w:pos="9072"/>
      </w:tabs>
      <w:ind w:left="-23"/>
      <w:jc w:val="right"/>
    </w:pPr>
    <w:sdt>
      <w:sdtPr>
        <w:alias w:val="LastVersionDate"/>
        <w:tag w:val="LastVersionDate"/>
        <w:id w:val="198133667"/>
        <w:placeholder>
          <w:docPart w:val="199D609A611F4D0EB91DDB2A8049C8D1"/>
        </w:placeholder>
        <w:date w:fullDate="2025-12-08T00:00:00Z">
          <w:dateFormat w:val="yyyy-MM-dd"/>
          <w:lid w:val="nb-NO"/>
          <w:storeMappedDataAs w:val="date"/>
          <w:calendar w:val="gregorian"/>
        </w:date>
      </w:sdtPr>
      <w:sdtEndPr/>
      <w:sdtContent>
        <w:r w:rsidR="008A5C8C">
          <w:t>2025-1</w:t>
        </w:r>
        <w:r w:rsidR="0019587B">
          <w:t>2</w:t>
        </w:r>
        <w:r w:rsidR="008A5C8C">
          <w:t>-0</w:t>
        </w:r>
        <w:r w:rsidR="0019587B">
          <w:t>8</w:t>
        </w:r>
      </w:sdtContent>
    </w:sdt>
    <w:r w:rsidR="00611F8C" w:rsidRPr="00BB5F6A">
      <w:t xml:space="preserve">  |  </w:t>
    </w:r>
    <w:r w:rsidR="00611F8C" w:rsidRPr="00013C74">
      <w:rPr>
        <w:b/>
      </w:rPr>
      <w:t xml:space="preserve">Side </w:t>
    </w:r>
    <w:r w:rsidR="00611F8C" w:rsidRPr="00013C74">
      <w:rPr>
        <w:b/>
      </w:rPr>
      <w:fldChar w:fldCharType="begin"/>
    </w:r>
    <w:r w:rsidR="00611F8C" w:rsidRPr="00013C74">
      <w:rPr>
        <w:b/>
      </w:rPr>
      <w:instrText xml:space="preserve"> PAGE  \* Arabic  \* MERGEFORMAT </w:instrText>
    </w:r>
    <w:r w:rsidR="00611F8C" w:rsidRPr="00013C74">
      <w:rPr>
        <w:b/>
      </w:rPr>
      <w:fldChar w:fldCharType="separate"/>
    </w:r>
    <w:r w:rsidR="00611F8C">
      <w:rPr>
        <w:b/>
      </w:rPr>
      <w:t>1</w:t>
    </w:r>
    <w:r w:rsidR="00611F8C" w:rsidRPr="00013C74">
      <w:rPr>
        <w:b/>
      </w:rPr>
      <w:fldChar w:fldCharType="end"/>
    </w:r>
    <w:r w:rsidR="00611F8C" w:rsidRPr="00013C74">
      <w:rPr>
        <w:b/>
      </w:rPr>
      <w:t xml:space="preserve"> av </w:t>
    </w:r>
    <w:r w:rsidR="00611F8C" w:rsidRPr="00013C74">
      <w:rPr>
        <w:b/>
        <w:noProof w:val="0"/>
      </w:rPr>
      <w:fldChar w:fldCharType="begin"/>
    </w:r>
    <w:r w:rsidR="00611F8C" w:rsidRPr="00013C74">
      <w:rPr>
        <w:b/>
      </w:rPr>
      <w:instrText xml:space="preserve"> NUMPAGES   \* MERGEFORMAT </w:instrText>
    </w:r>
    <w:r w:rsidR="00611F8C" w:rsidRPr="00013C74">
      <w:rPr>
        <w:b/>
        <w:noProof w:val="0"/>
      </w:rPr>
      <w:fldChar w:fldCharType="separate"/>
    </w:r>
    <w:r w:rsidR="00611F8C">
      <w:rPr>
        <w:b/>
      </w:rPr>
      <w:t>1</w:t>
    </w:r>
    <w:r w:rsidR="00611F8C" w:rsidRPr="00013C74">
      <w:rPr>
        <w:b/>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63E38D" w14:textId="77777777" w:rsidR="00B81DBB" w:rsidRDefault="00B81DBB" w:rsidP="00565F07">
      <w:pPr>
        <w:spacing w:after="0" w:line="240" w:lineRule="auto"/>
      </w:pPr>
      <w:r>
        <w:separator/>
      </w:r>
    </w:p>
  </w:footnote>
  <w:footnote w:type="continuationSeparator" w:id="0">
    <w:p w14:paraId="286EBB5A" w14:textId="77777777" w:rsidR="00B81DBB" w:rsidRDefault="00B81DBB" w:rsidP="00565F0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Norconsultplain"/>
      <w:tblW w:w="5000" w:type="pct"/>
      <w:tblLayout w:type="fixed"/>
      <w:tblCellMar>
        <w:top w:w="0" w:type="dxa"/>
        <w:left w:w="0" w:type="dxa"/>
        <w:bottom w:w="0" w:type="dxa"/>
        <w:right w:w="0" w:type="dxa"/>
      </w:tblCellMar>
      <w:tblLook w:val="04A0" w:firstRow="1" w:lastRow="0" w:firstColumn="1" w:lastColumn="0" w:noHBand="0" w:noVBand="1"/>
    </w:tblPr>
    <w:tblGrid>
      <w:gridCol w:w="8221"/>
      <w:gridCol w:w="2551"/>
    </w:tblGrid>
    <w:tr w:rsidR="00611F8C" w14:paraId="6854AD9D" w14:textId="77777777" w:rsidTr="008D7F5E">
      <w:tc>
        <w:tcPr>
          <w:tcW w:w="3816" w:type="pct"/>
        </w:tcPr>
        <w:bookmarkStart w:id="0" w:name="_Hlk498618900"/>
        <w:bookmarkStart w:id="1" w:name="_Hlk498618901"/>
        <w:bookmarkStart w:id="2" w:name="_Hlk498618902"/>
        <w:bookmarkStart w:id="3" w:name="_Hlk498618903"/>
        <w:bookmarkStart w:id="4" w:name="_Hlk498618904"/>
        <w:bookmarkStart w:id="5" w:name="_Hlk498618905"/>
        <w:bookmarkStart w:id="6" w:name="_Hlk498618906"/>
        <w:bookmarkStart w:id="7" w:name="_Hlk498618907"/>
        <w:bookmarkStart w:id="8" w:name="_Hlk498618908"/>
        <w:bookmarkStart w:id="9" w:name="_Hlk498618909"/>
        <w:bookmarkStart w:id="10" w:name="_Hlk498618910"/>
        <w:bookmarkStart w:id="11" w:name="_Hlk498618911"/>
        <w:p w14:paraId="377C5E45" w14:textId="4B66CFEE" w:rsidR="00611F8C" w:rsidRPr="00853313" w:rsidRDefault="00B81DBB" w:rsidP="00611F8C">
          <w:pPr>
            <w:pStyle w:val="Topptekst"/>
            <w:tabs>
              <w:tab w:val="clear" w:pos="4536"/>
              <w:tab w:val="clear" w:pos="9072"/>
            </w:tabs>
            <w:rPr>
              <w:b/>
              <w:color w:val="5B6064" w:themeColor="accent1"/>
              <w:sz w:val="18"/>
              <w:szCs w:val="18"/>
            </w:rPr>
          </w:pPr>
          <w:sdt>
            <w:sdtPr>
              <w:rPr>
                <w:b/>
                <w:color w:val="5B6064" w:themeColor="accent1"/>
                <w:sz w:val="18"/>
                <w:szCs w:val="18"/>
              </w:rPr>
              <w:alias w:val="propTitle"/>
              <w:tag w:val="propTitle"/>
              <w:id w:val="-1431810296"/>
              <w:placeholder>
                <w:docPart w:val="16F9C5F645734226B5FD6AC3C7C42B27"/>
              </w:placeholder>
            </w:sdtPr>
            <w:sdtEndPr/>
            <w:sdtContent>
              <w:r w:rsidR="00747A16">
                <w:rPr>
                  <w:b/>
                  <w:color w:val="5B6064" w:themeColor="accent1"/>
                  <w:sz w:val="18"/>
                  <w:szCs w:val="18"/>
                </w:rPr>
                <w:t>Lunde 2</w:t>
              </w:r>
              <w:r w:rsidR="008A5C8C">
                <w:rPr>
                  <w:b/>
                  <w:color w:val="5B6064" w:themeColor="accent1"/>
                  <w:sz w:val="18"/>
                  <w:szCs w:val="18"/>
                </w:rPr>
                <w:t xml:space="preserve"> - Bygningsmessige arbeider</w:t>
              </w:r>
            </w:sdtContent>
          </w:sdt>
        </w:p>
      </w:tc>
      <w:tc>
        <w:tcPr>
          <w:tcW w:w="1184" w:type="pct"/>
          <w:vMerge w:val="restart"/>
        </w:tcPr>
        <w:p w14:paraId="39395A94" w14:textId="77777777" w:rsidR="00611F8C" w:rsidRDefault="00611F8C" w:rsidP="00611F8C">
          <w:pPr>
            <w:pStyle w:val="Topptekst"/>
            <w:rPr>
              <w:b/>
              <w:color w:val="5B6064" w:themeColor="accent1"/>
              <w:sz w:val="20"/>
            </w:rPr>
          </w:pPr>
          <w:r w:rsidRPr="002E69C3">
            <w:rPr>
              <w:b/>
              <w:color w:val="5B6064" w:themeColor="accent1"/>
              <w:sz w:val="20"/>
            </w:rPr>
            <w:drawing>
              <wp:anchor distT="0" distB="0" distL="114300" distR="114300" simplePos="0" relativeHeight="251659264" behindDoc="0" locked="0" layoutInCell="1" allowOverlap="1" wp14:anchorId="764DEC5D" wp14:editId="2671979C">
                <wp:simplePos x="5391150" y="609600"/>
                <wp:positionH relativeFrom="margin">
                  <wp:align>right</wp:align>
                </wp:positionH>
                <wp:positionV relativeFrom="margin">
                  <wp:posOffset>-635</wp:posOffset>
                </wp:positionV>
                <wp:extent cx="1259840" cy="266065"/>
                <wp:effectExtent l="0" t="0" r="0" b="635"/>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Norconsult_JPG_sort 35 mm.jpg"/>
                        <pic:cNvPicPr/>
                      </pic:nvPicPr>
                      <pic:blipFill>
                        <a:blip r:embed="rId1">
                          <a:extLst>
                            <a:ext uri="{28A0092B-C50C-407E-A947-70E740481C1C}">
                              <a14:useLocalDpi xmlns:a14="http://schemas.microsoft.com/office/drawing/2010/main" val="0"/>
                            </a:ext>
                          </a:extLst>
                        </a:blip>
                        <a:stretch>
                          <a:fillRect/>
                        </a:stretch>
                      </pic:blipFill>
                      <pic:spPr>
                        <a:xfrm>
                          <a:off x="0" y="0"/>
                          <a:ext cx="1259840" cy="266065"/>
                        </a:xfrm>
                        <a:prstGeom prst="rect">
                          <a:avLst/>
                        </a:prstGeom>
                      </pic:spPr>
                    </pic:pic>
                  </a:graphicData>
                </a:graphic>
                <wp14:sizeRelH relativeFrom="margin">
                  <wp14:pctWidth>0</wp14:pctWidth>
                </wp14:sizeRelH>
                <wp14:sizeRelV relativeFrom="margin">
                  <wp14:pctHeight>0</wp14:pctHeight>
                </wp14:sizeRelV>
              </wp:anchor>
            </w:drawing>
          </w:r>
        </w:p>
      </w:tc>
    </w:tr>
    <w:tr w:rsidR="00611F8C" w14:paraId="48869834" w14:textId="77777777" w:rsidTr="008D7F5E">
      <w:tc>
        <w:tcPr>
          <w:tcW w:w="3816" w:type="pct"/>
        </w:tcPr>
        <w:p w14:paraId="139555AD" w14:textId="192F4C63" w:rsidR="00611F8C" w:rsidRDefault="00B81DBB" w:rsidP="00611F8C">
          <w:pPr>
            <w:pStyle w:val="Topptekst"/>
            <w:tabs>
              <w:tab w:val="clear" w:pos="4536"/>
              <w:tab w:val="clear" w:pos="9072"/>
            </w:tabs>
            <w:rPr>
              <w:color w:val="5B6064" w:themeColor="accent1"/>
              <w:sz w:val="18"/>
              <w:szCs w:val="18"/>
            </w:rPr>
          </w:pPr>
          <w:sdt>
            <w:sdtPr>
              <w:rPr>
                <w:color w:val="5B6064" w:themeColor="accent1"/>
                <w:sz w:val="18"/>
                <w:szCs w:val="18"/>
              </w:rPr>
              <w:alias w:val="propSubtitle1"/>
              <w:tag w:val="propSubtitle1"/>
              <w:id w:val="489300316"/>
              <w:placeholder>
                <w:docPart w:val="5A76CE9372E54CFFABEE0D3849E0573E"/>
              </w:placeholder>
            </w:sdtPr>
            <w:sdtEndPr/>
            <w:sdtContent>
              <w:r w:rsidR="008A5C8C">
                <w:rPr>
                  <w:color w:val="5B6064" w:themeColor="accent1"/>
                  <w:sz w:val="18"/>
                  <w:szCs w:val="18"/>
                </w:rPr>
                <w:t xml:space="preserve"> </w:t>
              </w:r>
            </w:sdtContent>
          </w:sdt>
        </w:p>
        <w:p w14:paraId="63048811" w14:textId="6B0F6E7F" w:rsidR="00611F8C" w:rsidRPr="00853313" w:rsidRDefault="00611F8C" w:rsidP="00611F8C">
          <w:pPr>
            <w:pStyle w:val="Topptekst"/>
            <w:tabs>
              <w:tab w:val="clear" w:pos="4536"/>
              <w:tab w:val="clear" w:pos="9072"/>
            </w:tabs>
            <w:rPr>
              <w:color w:val="5B6064" w:themeColor="accent1"/>
              <w:sz w:val="18"/>
              <w:szCs w:val="18"/>
            </w:rPr>
          </w:pPr>
          <w:r w:rsidRPr="00B07E17">
            <w:rPr>
              <w:color w:val="5B6064" w:themeColor="accent1"/>
            </w:rPr>
            <w:t xml:space="preserve">Oppdragsnr.: </w:t>
          </w:r>
          <w:sdt>
            <w:sdtPr>
              <w:rPr>
                <w:b/>
                <w:color w:val="5B6064" w:themeColor="accent1"/>
              </w:rPr>
              <w:alias w:val="propAssignment no."/>
              <w:tag w:val="propAssignment no."/>
              <w:id w:val="858933709"/>
              <w:placeholder>
                <w:docPart w:val="0ED0B42CA552485EA13468313DB9B4D3"/>
              </w:placeholder>
            </w:sdtPr>
            <w:sdtEndPr/>
            <w:sdtContent>
              <w:r w:rsidR="008A5C8C">
                <w:rPr>
                  <w:b/>
                  <w:color w:val="5B6064" w:themeColor="accent1"/>
                </w:rPr>
                <w:t xml:space="preserve"> </w:t>
              </w:r>
            </w:sdtContent>
          </w:sdt>
          <w:r w:rsidRPr="00B07E17">
            <w:rPr>
              <w:color w:val="5B6064" w:themeColor="accent1"/>
            </w:rPr>
            <w:t xml:space="preserve">   Dokumentnr.</w:t>
          </w:r>
          <w:r>
            <w:rPr>
              <w:color w:val="5B6064" w:themeColor="accent1"/>
            </w:rPr>
            <w:t>:</w:t>
          </w:r>
          <w:r w:rsidRPr="00B07E17">
            <w:rPr>
              <w:color w:val="5B6064" w:themeColor="accent1"/>
            </w:rPr>
            <w:t xml:space="preserve"> </w:t>
          </w:r>
          <w:sdt>
            <w:sdtPr>
              <w:rPr>
                <w:b/>
                <w:color w:val="5B6064" w:themeColor="accent1"/>
              </w:rPr>
              <w:alias w:val="propDocument no."/>
              <w:tag w:val="propDocument no."/>
              <w:id w:val="474107680"/>
              <w:placeholder>
                <w:docPart w:val="FF6E00EE34084B1E934B9821C678310B"/>
              </w:placeholder>
            </w:sdtPr>
            <w:sdtEndPr/>
            <w:sdtContent>
              <w:r w:rsidR="008A5C8C">
                <w:rPr>
                  <w:b/>
                  <w:color w:val="5B6064" w:themeColor="accent1"/>
                </w:rPr>
                <w:t xml:space="preserve"> </w:t>
              </w:r>
            </w:sdtContent>
          </w:sdt>
          <w:r w:rsidRPr="00B07E17">
            <w:rPr>
              <w:color w:val="5B6064" w:themeColor="accent1"/>
            </w:rPr>
            <w:t xml:space="preserve">   Versjon: </w:t>
          </w:r>
          <w:sdt>
            <w:sdtPr>
              <w:rPr>
                <w:b/>
                <w:color w:val="5B6064" w:themeColor="accent1"/>
              </w:rPr>
              <w:alias w:val="DocVersion"/>
              <w:tag w:val="DocVersion"/>
              <w:id w:val="2020191510"/>
              <w:placeholder>
                <w:docPart w:val="76C481EDBDFA4993B19C3833C567E7AA"/>
              </w:placeholder>
            </w:sdtPr>
            <w:sdtEndPr/>
            <w:sdtContent>
              <w:r w:rsidR="008A5C8C">
                <w:rPr>
                  <w:b/>
                  <w:color w:val="5B6064" w:themeColor="accent1"/>
                </w:rPr>
                <w:t>F01</w:t>
              </w:r>
            </w:sdtContent>
          </w:sdt>
        </w:p>
      </w:tc>
      <w:tc>
        <w:tcPr>
          <w:tcW w:w="1184" w:type="pct"/>
          <w:vMerge/>
        </w:tcPr>
        <w:p w14:paraId="3FE4D32F" w14:textId="77777777" w:rsidR="00611F8C" w:rsidRDefault="00611F8C" w:rsidP="00611F8C">
          <w:pPr>
            <w:pStyle w:val="Topptekst"/>
            <w:rPr>
              <w:b/>
              <w:color w:val="5B6064" w:themeColor="accent1"/>
              <w:sz w:val="20"/>
            </w:rPr>
          </w:pPr>
        </w:p>
      </w:tc>
    </w:tr>
  </w:tbl>
  <w:bookmarkEnd w:id="0"/>
  <w:bookmarkEnd w:id="1"/>
  <w:bookmarkEnd w:id="2"/>
  <w:bookmarkEnd w:id="3"/>
  <w:bookmarkEnd w:id="4"/>
  <w:bookmarkEnd w:id="5"/>
  <w:bookmarkEnd w:id="6"/>
  <w:bookmarkEnd w:id="7"/>
  <w:bookmarkEnd w:id="8"/>
  <w:bookmarkEnd w:id="9"/>
  <w:bookmarkEnd w:id="10"/>
  <w:bookmarkEnd w:id="11"/>
  <w:p w14:paraId="6E89CC78" w14:textId="77777777" w:rsidR="00611F8C" w:rsidRPr="00B07E17" w:rsidRDefault="00611F8C" w:rsidP="00611F8C">
    <w:pPr>
      <w:pStyle w:val="Topptekst"/>
      <w:spacing w:after="60"/>
      <w:rPr>
        <w:color w:val="5B6064" w:themeColor="accent1"/>
      </w:rPr>
    </w:pPr>
    <w:r w:rsidRPr="00B07E17">
      <w:rPr>
        <w:color w:val="5B6064" w:themeColor="accent1"/>
      </w:rPr>
      <w:ptab w:relativeTo="margin" w:alignment="right" w:leader="none"/>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867DD2" w14:textId="77777777" w:rsidR="002412C2" w:rsidRPr="00621D75" w:rsidRDefault="002412C2" w:rsidP="002412C2">
    <w:pPr>
      <w:pStyle w:val="Topptekst"/>
      <w:ind w:right="197"/>
      <w:rPr>
        <w:sz w:val="2"/>
        <w:szCs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0F1BDC"/>
    <w:multiLevelType w:val="multilevel"/>
    <w:tmpl w:val="0414001D"/>
    <w:styleLink w:val="ListBullets"/>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80B7170"/>
    <w:multiLevelType w:val="hybridMultilevel"/>
    <w:tmpl w:val="49F6F61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36983643"/>
    <w:multiLevelType w:val="hybridMultilevel"/>
    <w:tmpl w:val="D12ACCE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542D14AF"/>
    <w:multiLevelType w:val="hybridMultilevel"/>
    <w:tmpl w:val="F0A6A38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56746996"/>
    <w:multiLevelType w:val="hybridMultilevel"/>
    <w:tmpl w:val="D7C2B62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59CB1CC3"/>
    <w:multiLevelType w:val="hybridMultilevel"/>
    <w:tmpl w:val="234446F6"/>
    <w:lvl w:ilvl="0" w:tplc="04140001">
      <w:start w:val="1"/>
      <w:numFmt w:val="bullet"/>
      <w:lvlText w:val=""/>
      <w:lvlJc w:val="left"/>
      <w:pPr>
        <w:ind w:left="360" w:hanging="360"/>
      </w:pPr>
      <w:rPr>
        <w:rFonts w:ascii="Symbol" w:hAnsi="Symbol" w:hint="default"/>
      </w:rPr>
    </w:lvl>
    <w:lvl w:ilvl="1" w:tplc="04140003" w:tentative="1">
      <w:start w:val="1"/>
      <w:numFmt w:val="bullet"/>
      <w:lvlText w:val="o"/>
      <w:lvlJc w:val="left"/>
      <w:pPr>
        <w:ind w:left="1080" w:hanging="360"/>
      </w:pPr>
      <w:rPr>
        <w:rFonts w:ascii="Courier New" w:hAnsi="Courier New" w:cs="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cs="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cs="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6" w15:restartNumberingAfterBreak="0">
    <w:nsid w:val="678A6345"/>
    <w:multiLevelType w:val="multilevel"/>
    <w:tmpl w:val="F75AE230"/>
    <w:styleLink w:val="Style1"/>
    <w:lvl w:ilvl="0">
      <w:start w:val="1"/>
      <w:numFmt w:val="decimal"/>
      <w:lvlText w:val="%1"/>
      <w:lvlJc w:val="left"/>
      <w:pPr>
        <w:ind w:left="0" w:hanging="284"/>
      </w:pPr>
      <w:rPr>
        <w:rFonts w:ascii="Arial" w:hAnsi="Arial" w:hint="default"/>
        <w:b w:val="0"/>
        <w:bCs w:val="0"/>
        <w:i w:val="0"/>
        <w:iCs w:val="0"/>
        <w:caps w:val="0"/>
        <w:smallCaps w:val="0"/>
        <w:strike w:val="0"/>
        <w:dstrike w:val="0"/>
        <w:noProof w:val="0"/>
        <w:vanish w:val="0"/>
        <w:color w:val="00ABBD" w:themeColor="accent2"/>
        <w:spacing w:val="0"/>
        <w:kern w:val="0"/>
        <w:position w:val="0"/>
        <w:sz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ascii="Arial" w:hAnsi="Arial" w:hint="default"/>
        <w:b/>
        <w:bCs w:val="0"/>
        <w:i w:val="0"/>
        <w:iCs w:val="0"/>
        <w:caps w:val="0"/>
        <w:smallCaps w:val="0"/>
        <w:strike w:val="0"/>
        <w:dstrike w:val="0"/>
        <w:noProof w:val="0"/>
        <w:vanish w:val="0"/>
        <w:color w:val="00ABBD" w:themeColor="accent2"/>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ascii="Arial" w:hAnsi="Arial" w:hint="default"/>
        <w:b/>
        <w:bCs w:val="0"/>
        <w:i w:val="0"/>
        <w:iCs w:val="0"/>
        <w:caps w:val="0"/>
        <w:smallCaps w:val="0"/>
        <w:strike w:val="0"/>
        <w:dstrike w:val="0"/>
        <w:noProof w:val="0"/>
        <w:vanish w:val="0"/>
        <w:color w:val="00ABBD" w:themeColor="accent2"/>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ascii="Arial" w:hAnsi="Arial" w:hint="default"/>
        <w:b w:val="0"/>
        <w:i/>
        <w:color w:val="5B6064" w:themeColor="text2"/>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6E796DC6"/>
    <w:multiLevelType w:val="multilevel"/>
    <w:tmpl w:val="FFC009AE"/>
    <w:lvl w:ilvl="0">
      <w:start w:val="1"/>
      <w:numFmt w:val="decimal"/>
      <w:pStyle w:val="Overskrift1"/>
      <w:lvlText w:val="%1"/>
      <w:lvlJc w:val="left"/>
      <w:pPr>
        <w:ind w:left="425" w:hanging="425"/>
      </w:pPr>
      <w:rPr>
        <w:rFonts w:hint="default"/>
        <w:b/>
      </w:rPr>
    </w:lvl>
    <w:lvl w:ilvl="1">
      <w:start w:val="1"/>
      <w:numFmt w:val="decimal"/>
      <w:pStyle w:val="Overskrift2"/>
      <w:lvlText w:val="%1.%2"/>
      <w:lvlJc w:val="left"/>
      <w:pPr>
        <w:ind w:left="567" w:hanging="567"/>
      </w:pPr>
      <w:rPr>
        <w:rFonts w:hint="default"/>
      </w:rPr>
    </w:lvl>
    <w:lvl w:ilvl="2">
      <w:start w:val="1"/>
      <w:numFmt w:val="decimal"/>
      <w:pStyle w:val="Overskrift3"/>
      <w:lvlText w:val="%1.%2.%3"/>
      <w:lvlJc w:val="left"/>
      <w:pPr>
        <w:ind w:left="709" w:hanging="709"/>
      </w:pPr>
      <w:rPr>
        <w:rFonts w:cs="Times New Roman"/>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Overskrift4"/>
      <w:lvlText w:val="%1.%2.%3.%4"/>
      <w:lvlJc w:val="left"/>
      <w:pPr>
        <w:ind w:left="851" w:hanging="851"/>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7AFB3EC1"/>
    <w:multiLevelType w:val="multilevel"/>
    <w:tmpl w:val="840EA4FE"/>
    <w:lvl w:ilvl="0">
      <w:start w:val="1"/>
      <w:numFmt w:val="upperLetter"/>
      <w:pStyle w:val="A-Appendix"/>
      <w:lvlText w:val="Vedlegg %1"/>
      <w:lvlJc w:val="left"/>
      <w:pPr>
        <w:ind w:left="1561" w:hanging="284"/>
      </w:pPr>
      <w:rPr>
        <w:rFonts w:asciiTheme="majorHAnsi" w:hAnsiTheme="majorHAnsi" w:hint="default"/>
        <w:b/>
        <w:bCs w:val="0"/>
        <w:i w:val="0"/>
        <w:iCs w:val="0"/>
        <w:caps w:val="0"/>
        <w:smallCaps w:val="0"/>
        <w:strike w:val="0"/>
        <w:dstrike w:val="0"/>
        <w:outline w:val="0"/>
        <w:shadow w:val="0"/>
        <w:emboss w:val="0"/>
        <w:imprint w:val="0"/>
        <w:noProof w:val="0"/>
        <w:vanish w:val="0"/>
        <w:color w:val="auto"/>
        <w:spacing w:val="0"/>
        <w:kern w:val="0"/>
        <w:position w:val="0"/>
        <w:sz w:val="3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1-Appendix"/>
      <w:lvlText w:val="%1.%2"/>
      <w:lvlJc w:val="left"/>
      <w:pPr>
        <w:ind w:left="2137" w:hanging="576"/>
      </w:pPr>
      <w:rPr>
        <w:rFonts w:asciiTheme="majorHAnsi" w:hAnsiTheme="majorHAnsi" w:hint="default"/>
        <w:b/>
        <w:bCs w:val="0"/>
        <w:i w:val="0"/>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A11-Appendix"/>
      <w:lvlText w:val="%1.%2.%3"/>
      <w:lvlJc w:val="left"/>
      <w:pPr>
        <w:ind w:left="2281" w:hanging="720"/>
      </w:pPr>
      <w:rPr>
        <w:rFonts w:asciiTheme="majorHAnsi" w:hAnsiTheme="majorHAnsi" w:hint="default"/>
        <w:b/>
        <w:bCs w:val="0"/>
        <w:i/>
        <w:iCs w:val="0"/>
        <w:caps w:val="0"/>
        <w:smallCaps w:val="0"/>
        <w:strike w:val="0"/>
        <w:dstrike w:val="0"/>
        <w:outline w:val="0"/>
        <w:shadow w:val="0"/>
        <w:emboss w:val="0"/>
        <w:imprint w:val="0"/>
        <w:noProof w:val="0"/>
        <w:vanish w:val="0"/>
        <w:spacing w:val="0"/>
        <w:kern w:val="0"/>
        <w:position w:val="0"/>
        <w:sz w:val="22"/>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111-Appendix"/>
      <w:lvlText w:val="%1.%2.%3.%4"/>
      <w:lvlJc w:val="left"/>
      <w:pPr>
        <w:ind w:left="2425" w:hanging="864"/>
      </w:pPr>
      <w:rPr>
        <w:rFonts w:ascii="Arial" w:hAnsi="Arial" w:hint="default"/>
        <w:b w:val="0"/>
        <w:i w:val="0"/>
        <w:color w:val="auto"/>
        <w:sz w:val="22"/>
      </w:rPr>
    </w:lvl>
    <w:lvl w:ilvl="4">
      <w:start w:val="1"/>
      <w:numFmt w:val="decimal"/>
      <w:lvlText w:val="%1.%2.%3.%4.%5"/>
      <w:lvlJc w:val="left"/>
      <w:pPr>
        <w:ind w:left="2569" w:hanging="1008"/>
      </w:pPr>
      <w:rPr>
        <w:rFonts w:hint="default"/>
      </w:rPr>
    </w:lvl>
    <w:lvl w:ilvl="5">
      <w:start w:val="1"/>
      <w:numFmt w:val="decimal"/>
      <w:lvlText w:val="%1.%2.%3.%4.%5.%6"/>
      <w:lvlJc w:val="left"/>
      <w:pPr>
        <w:ind w:left="2713" w:hanging="1152"/>
      </w:pPr>
      <w:rPr>
        <w:rFonts w:hint="default"/>
      </w:rPr>
    </w:lvl>
    <w:lvl w:ilvl="6">
      <w:start w:val="1"/>
      <w:numFmt w:val="decimal"/>
      <w:lvlText w:val="%1.%2.%3.%4.%5.%6.%7"/>
      <w:lvlJc w:val="left"/>
      <w:pPr>
        <w:ind w:left="2857" w:hanging="1296"/>
      </w:pPr>
      <w:rPr>
        <w:rFonts w:hint="default"/>
      </w:rPr>
    </w:lvl>
    <w:lvl w:ilvl="7">
      <w:start w:val="1"/>
      <w:numFmt w:val="decimal"/>
      <w:lvlText w:val="%1.%2.%3.%4.%5.%6.%7.%8"/>
      <w:lvlJc w:val="left"/>
      <w:pPr>
        <w:ind w:left="3001" w:hanging="1440"/>
      </w:pPr>
      <w:rPr>
        <w:rFonts w:hint="default"/>
      </w:rPr>
    </w:lvl>
    <w:lvl w:ilvl="8">
      <w:start w:val="1"/>
      <w:numFmt w:val="decimal"/>
      <w:lvlText w:val="%1.%2.%3.%4.%5.%6.%7.%8.%9"/>
      <w:lvlJc w:val="left"/>
      <w:pPr>
        <w:ind w:left="3145" w:hanging="1584"/>
      </w:pPr>
      <w:rPr>
        <w:rFonts w:hint="default"/>
      </w:rPr>
    </w:lvl>
  </w:abstractNum>
  <w:num w:numId="1" w16cid:durableId="1626765835">
    <w:abstractNumId w:val="0"/>
  </w:num>
  <w:num w:numId="2" w16cid:durableId="1575895065">
    <w:abstractNumId w:val="6"/>
  </w:num>
  <w:num w:numId="3" w16cid:durableId="1008755274">
    <w:abstractNumId w:val="7"/>
  </w:num>
  <w:num w:numId="4" w16cid:durableId="1983536290">
    <w:abstractNumId w:val="8"/>
  </w:num>
  <w:num w:numId="5" w16cid:durableId="1245411541">
    <w:abstractNumId w:val="1"/>
  </w:num>
  <w:num w:numId="6" w16cid:durableId="768234407">
    <w:abstractNumId w:val="4"/>
  </w:num>
  <w:num w:numId="7" w16cid:durableId="47149541">
    <w:abstractNumId w:val="3"/>
  </w:num>
  <w:num w:numId="8" w16cid:durableId="973677423">
    <w:abstractNumId w:val="5"/>
  </w:num>
  <w:num w:numId="9" w16cid:durableId="1965308177">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0573D"/>
    <w:rsid w:val="00006A2F"/>
    <w:rsid w:val="000359AD"/>
    <w:rsid w:val="00037734"/>
    <w:rsid w:val="00040863"/>
    <w:rsid w:val="00040EB9"/>
    <w:rsid w:val="00053E7F"/>
    <w:rsid w:val="000544B8"/>
    <w:rsid w:val="00062903"/>
    <w:rsid w:val="00073D90"/>
    <w:rsid w:val="00081DA0"/>
    <w:rsid w:val="00083A29"/>
    <w:rsid w:val="00084FF4"/>
    <w:rsid w:val="0009042D"/>
    <w:rsid w:val="00091F24"/>
    <w:rsid w:val="000B352D"/>
    <w:rsid w:val="000B3824"/>
    <w:rsid w:val="000B41B1"/>
    <w:rsid w:val="000B49C0"/>
    <w:rsid w:val="000B70B3"/>
    <w:rsid w:val="000C1DF3"/>
    <w:rsid w:val="000C46E8"/>
    <w:rsid w:val="000D0B55"/>
    <w:rsid w:val="000D7765"/>
    <w:rsid w:val="000E1203"/>
    <w:rsid w:val="000E1B16"/>
    <w:rsid w:val="000E764A"/>
    <w:rsid w:val="000E789C"/>
    <w:rsid w:val="000F54B9"/>
    <w:rsid w:val="0010030C"/>
    <w:rsid w:val="00101CAC"/>
    <w:rsid w:val="00102925"/>
    <w:rsid w:val="00103ED9"/>
    <w:rsid w:val="0010627D"/>
    <w:rsid w:val="0011065A"/>
    <w:rsid w:val="00111BAD"/>
    <w:rsid w:val="00114A67"/>
    <w:rsid w:val="0011764B"/>
    <w:rsid w:val="00124249"/>
    <w:rsid w:val="00126904"/>
    <w:rsid w:val="00130BF1"/>
    <w:rsid w:val="00133D14"/>
    <w:rsid w:val="00143452"/>
    <w:rsid w:val="001437D2"/>
    <w:rsid w:val="001439A9"/>
    <w:rsid w:val="001567B2"/>
    <w:rsid w:val="001632B3"/>
    <w:rsid w:val="001635A6"/>
    <w:rsid w:val="00177628"/>
    <w:rsid w:val="0018439C"/>
    <w:rsid w:val="00191D55"/>
    <w:rsid w:val="00192630"/>
    <w:rsid w:val="0019587B"/>
    <w:rsid w:val="00196979"/>
    <w:rsid w:val="00196B86"/>
    <w:rsid w:val="001A0282"/>
    <w:rsid w:val="001A433D"/>
    <w:rsid w:val="001B06B5"/>
    <w:rsid w:val="001B1DB9"/>
    <w:rsid w:val="001C3918"/>
    <w:rsid w:val="001D0D86"/>
    <w:rsid w:val="001E4C8B"/>
    <w:rsid w:val="00203A74"/>
    <w:rsid w:val="00212DF9"/>
    <w:rsid w:val="00214C89"/>
    <w:rsid w:val="00220772"/>
    <w:rsid w:val="0022371F"/>
    <w:rsid w:val="002242BA"/>
    <w:rsid w:val="00227BA5"/>
    <w:rsid w:val="00227C1E"/>
    <w:rsid w:val="002328BA"/>
    <w:rsid w:val="002412C2"/>
    <w:rsid w:val="00252345"/>
    <w:rsid w:val="00253632"/>
    <w:rsid w:val="00253E3B"/>
    <w:rsid w:val="00263D8D"/>
    <w:rsid w:val="00270B79"/>
    <w:rsid w:val="00273EE2"/>
    <w:rsid w:val="00286BA0"/>
    <w:rsid w:val="002938D6"/>
    <w:rsid w:val="00294092"/>
    <w:rsid w:val="00297A84"/>
    <w:rsid w:val="00297D17"/>
    <w:rsid w:val="002A50AA"/>
    <w:rsid w:val="002B37F3"/>
    <w:rsid w:val="002B50C8"/>
    <w:rsid w:val="002C1F37"/>
    <w:rsid w:val="002D2375"/>
    <w:rsid w:val="002D3333"/>
    <w:rsid w:val="002E06F8"/>
    <w:rsid w:val="002E1013"/>
    <w:rsid w:val="002E1814"/>
    <w:rsid w:val="002E5494"/>
    <w:rsid w:val="002F251A"/>
    <w:rsid w:val="002F3027"/>
    <w:rsid w:val="0030169E"/>
    <w:rsid w:val="00323935"/>
    <w:rsid w:val="00323D4F"/>
    <w:rsid w:val="003316B6"/>
    <w:rsid w:val="00332456"/>
    <w:rsid w:val="003360A2"/>
    <w:rsid w:val="00343399"/>
    <w:rsid w:val="00343E6C"/>
    <w:rsid w:val="00346EE0"/>
    <w:rsid w:val="00356316"/>
    <w:rsid w:val="00360965"/>
    <w:rsid w:val="0037375F"/>
    <w:rsid w:val="00374586"/>
    <w:rsid w:val="00375807"/>
    <w:rsid w:val="00375D24"/>
    <w:rsid w:val="0038098D"/>
    <w:rsid w:val="00394E84"/>
    <w:rsid w:val="003B078E"/>
    <w:rsid w:val="003B1081"/>
    <w:rsid w:val="003B6422"/>
    <w:rsid w:val="003C41B8"/>
    <w:rsid w:val="003C5941"/>
    <w:rsid w:val="003D09DD"/>
    <w:rsid w:val="003D6C48"/>
    <w:rsid w:val="003E2177"/>
    <w:rsid w:val="003E2D5D"/>
    <w:rsid w:val="003E3B92"/>
    <w:rsid w:val="00403A37"/>
    <w:rsid w:val="00423F57"/>
    <w:rsid w:val="0043010A"/>
    <w:rsid w:val="004304F0"/>
    <w:rsid w:val="00432363"/>
    <w:rsid w:val="004326AB"/>
    <w:rsid w:val="0043401B"/>
    <w:rsid w:val="00445344"/>
    <w:rsid w:val="004479F0"/>
    <w:rsid w:val="0045636A"/>
    <w:rsid w:val="00457C16"/>
    <w:rsid w:val="004635B9"/>
    <w:rsid w:val="004671BD"/>
    <w:rsid w:val="0047000C"/>
    <w:rsid w:val="00476698"/>
    <w:rsid w:val="00481A19"/>
    <w:rsid w:val="00484099"/>
    <w:rsid w:val="004853B9"/>
    <w:rsid w:val="004867AD"/>
    <w:rsid w:val="00490B4C"/>
    <w:rsid w:val="00495A3E"/>
    <w:rsid w:val="00497FB9"/>
    <w:rsid w:val="004A1AF2"/>
    <w:rsid w:val="004B208A"/>
    <w:rsid w:val="004B6750"/>
    <w:rsid w:val="004B6ADD"/>
    <w:rsid w:val="004C1B16"/>
    <w:rsid w:val="004D4563"/>
    <w:rsid w:val="004D7822"/>
    <w:rsid w:val="004E551D"/>
    <w:rsid w:val="004E6A06"/>
    <w:rsid w:val="004E7DCE"/>
    <w:rsid w:val="004F3E98"/>
    <w:rsid w:val="004F55DE"/>
    <w:rsid w:val="00501554"/>
    <w:rsid w:val="005048D5"/>
    <w:rsid w:val="00504C1F"/>
    <w:rsid w:val="0050573D"/>
    <w:rsid w:val="005062EF"/>
    <w:rsid w:val="00510D99"/>
    <w:rsid w:val="00517BA5"/>
    <w:rsid w:val="00520968"/>
    <w:rsid w:val="00524B79"/>
    <w:rsid w:val="0052576A"/>
    <w:rsid w:val="00526939"/>
    <w:rsid w:val="00526995"/>
    <w:rsid w:val="00527BF8"/>
    <w:rsid w:val="0053041A"/>
    <w:rsid w:val="005407AA"/>
    <w:rsid w:val="005416C9"/>
    <w:rsid w:val="00542281"/>
    <w:rsid w:val="00546F09"/>
    <w:rsid w:val="00554556"/>
    <w:rsid w:val="0055646D"/>
    <w:rsid w:val="00565F07"/>
    <w:rsid w:val="00575C00"/>
    <w:rsid w:val="005801A9"/>
    <w:rsid w:val="00585301"/>
    <w:rsid w:val="00585535"/>
    <w:rsid w:val="00586B56"/>
    <w:rsid w:val="00590955"/>
    <w:rsid w:val="00593096"/>
    <w:rsid w:val="00595825"/>
    <w:rsid w:val="005959BC"/>
    <w:rsid w:val="0059725A"/>
    <w:rsid w:val="005A1452"/>
    <w:rsid w:val="005A4EA8"/>
    <w:rsid w:val="005B06D0"/>
    <w:rsid w:val="005B0A3F"/>
    <w:rsid w:val="005B63C5"/>
    <w:rsid w:val="005C4638"/>
    <w:rsid w:val="005C4AC9"/>
    <w:rsid w:val="005C5BD2"/>
    <w:rsid w:val="005C66E0"/>
    <w:rsid w:val="005D7A73"/>
    <w:rsid w:val="005E053C"/>
    <w:rsid w:val="006015A3"/>
    <w:rsid w:val="00602C55"/>
    <w:rsid w:val="00606352"/>
    <w:rsid w:val="00611F8C"/>
    <w:rsid w:val="00621D75"/>
    <w:rsid w:val="0062522B"/>
    <w:rsid w:val="0063559D"/>
    <w:rsid w:val="006424E8"/>
    <w:rsid w:val="00642A90"/>
    <w:rsid w:val="0064515F"/>
    <w:rsid w:val="00645F35"/>
    <w:rsid w:val="00646580"/>
    <w:rsid w:val="00662537"/>
    <w:rsid w:val="006666BB"/>
    <w:rsid w:val="00671204"/>
    <w:rsid w:val="006727C6"/>
    <w:rsid w:val="00673374"/>
    <w:rsid w:val="00682EE6"/>
    <w:rsid w:val="00683608"/>
    <w:rsid w:val="006859CD"/>
    <w:rsid w:val="0068653A"/>
    <w:rsid w:val="00692B3D"/>
    <w:rsid w:val="00695649"/>
    <w:rsid w:val="006A6DEA"/>
    <w:rsid w:val="006B46D0"/>
    <w:rsid w:val="006C611C"/>
    <w:rsid w:val="006C730F"/>
    <w:rsid w:val="006D198C"/>
    <w:rsid w:val="006D7C36"/>
    <w:rsid w:val="006E0851"/>
    <w:rsid w:val="006E3000"/>
    <w:rsid w:val="006F0469"/>
    <w:rsid w:val="006F444E"/>
    <w:rsid w:val="00717D82"/>
    <w:rsid w:val="007304B2"/>
    <w:rsid w:val="007321CA"/>
    <w:rsid w:val="007336BF"/>
    <w:rsid w:val="00733E44"/>
    <w:rsid w:val="00735A48"/>
    <w:rsid w:val="00735BF4"/>
    <w:rsid w:val="00737ED2"/>
    <w:rsid w:val="00747A16"/>
    <w:rsid w:val="00762507"/>
    <w:rsid w:val="00762FE8"/>
    <w:rsid w:val="007630EC"/>
    <w:rsid w:val="00763FD0"/>
    <w:rsid w:val="0077558F"/>
    <w:rsid w:val="0078291D"/>
    <w:rsid w:val="0078485B"/>
    <w:rsid w:val="00785219"/>
    <w:rsid w:val="00791AB4"/>
    <w:rsid w:val="00794149"/>
    <w:rsid w:val="00795074"/>
    <w:rsid w:val="00795557"/>
    <w:rsid w:val="007A56B0"/>
    <w:rsid w:val="007A7BDD"/>
    <w:rsid w:val="007B70A2"/>
    <w:rsid w:val="007C35B4"/>
    <w:rsid w:val="007C43C2"/>
    <w:rsid w:val="007C5D40"/>
    <w:rsid w:val="007D05D7"/>
    <w:rsid w:val="007D433A"/>
    <w:rsid w:val="007D6441"/>
    <w:rsid w:val="007D64FD"/>
    <w:rsid w:val="007D7E69"/>
    <w:rsid w:val="007E48DD"/>
    <w:rsid w:val="007F2AB6"/>
    <w:rsid w:val="007F3CC6"/>
    <w:rsid w:val="007F3E6B"/>
    <w:rsid w:val="007F6676"/>
    <w:rsid w:val="008022E7"/>
    <w:rsid w:val="00807EA4"/>
    <w:rsid w:val="0081306E"/>
    <w:rsid w:val="00816E77"/>
    <w:rsid w:val="00830658"/>
    <w:rsid w:val="0083337C"/>
    <w:rsid w:val="00834650"/>
    <w:rsid w:val="00843767"/>
    <w:rsid w:val="00847274"/>
    <w:rsid w:val="00851666"/>
    <w:rsid w:val="00854121"/>
    <w:rsid w:val="008575D3"/>
    <w:rsid w:val="008576B2"/>
    <w:rsid w:val="008656E5"/>
    <w:rsid w:val="008713D8"/>
    <w:rsid w:val="0087379B"/>
    <w:rsid w:val="00874A05"/>
    <w:rsid w:val="00887F62"/>
    <w:rsid w:val="00891EE1"/>
    <w:rsid w:val="008947F3"/>
    <w:rsid w:val="008949F4"/>
    <w:rsid w:val="008A067F"/>
    <w:rsid w:val="008A5C8C"/>
    <w:rsid w:val="008A6A50"/>
    <w:rsid w:val="008B01F5"/>
    <w:rsid w:val="008C3267"/>
    <w:rsid w:val="008C5D3C"/>
    <w:rsid w:val="008C67DF"/>
    <w:rsid w:val="008D0CC0"/>
    <w:rsid w:val="008D3F6D"/>
    <w:rsid w:val="008D5863"/>
    <w:rsid w:val="008E03D8"/>
    <w:rsid w:val="008E19CC"/>
    <w:rsid w:val="008E2CED"/>
    <w:rsid w:val="008E5A6E"/>
    <w:rsid w:val="008E6E3A"/>
    <w:rsid w:val="008F1732"/>
    <w:rsid w:val="008F1B4E"/>
    <w:rsid w:val="008F1DCA"/>
    <w:rsid w:val="008F562A"/>
    <w:rsid w:val="008F614D"/>
    <w:rsid w:val="008F729D"/>
    <w:rsid w:val="00901D4E"/>
    <w:rsid w:val="00903648"/>
    <w:rsid w:val="00904D76"/>
    <w:rsid w:val="00904E14"/>
    <w:rsid w:val="0091243F"/>
    <w:rsid w:val="009138B4"/>
    <w:rsid w:val="00917A0A"/>
    <w:rsid w:val="00920C8D"/>
    <w:rsid w:val="00936E53"/>
    <w:rsid w:val="009378F9"/>
    <w:rsid w:val="00946952"/>
    <w:rsid w:val="00947E98"/>
    <w:rsid w:val="00954705"/>
    <w:rsid w:val="00957165"/>
    <w:rsid w:val="0096485C"/>
    <w:rsid w:val="00966600"/>
    <w:rsid w:val="00966EE7"/>
    <w:rsid w:val="009730C4"/>
    <w:rsid w:val="009908BD"/>
    <w:rsid w:val="009A0F80"/>
    <w:rsid w:val="009B7DDB"/>
    <w:rsid w:val="009C1F3C"/>
    <w:rsid w:val="009C7832"/>
    <w:rsid w:val="009D03E7"/>
    <w:rsid w:val="009D32AB"/>
    <w:rsid w:val="009E037D"/>
    <w:rsid w:val="009E23DB"/>
    <w:rsid w:val="009E2469"/>
    <w:rsid w:val="009E29A1"/>
    <w:rsid w:val="009E7F5A"/>
    <w:rsid w:val="009F35FF"/>
    <w:rsid w:val="00A06D22"/>
    <w:rsid w:val="00A256DC"/>
    <w:rsid w:val="00A3013E"/>
    <w:rsid w:val="00A43302"/>
    <w:rsid w:val="00A52831"/>
    <w:rsid w:val="00A566F7"/>
    <w:rsid w:val="00A660B8"/>
    <w:rsid w:val="00A92980"/>
    <w:rsid w:val="00AA0C50"/>
    <w:rsid w:val="00AA1D86"/>
    <w:rsid w:val="00AA4F00"/>
    <w:rsid w:val="00AB0319"/>
    <w:rsid w:val="00AB5C10"/>
    <w:rsid w:val="00AC06E7"/>
    <w:rsid w:val="00AC0CA5"/>
    <w:rsid w:val="00AC4452"/>
    <w:rsid w:val="00AE2256"/>
    <w:rsid w:val="00B02F6E"/>
    <w:rsid w:val="00B1032C"/>
    <w:rsid w:val="00B12328"/>
    <w:rsid w:val="00B14F00"/>
    <w:rsid w:val="00B173D4"/>
    <w:rsid w:val="00B22716"/>
    <w:rsid w:val="00B24946"/>
    <w:rsid w:val="00B270C3"/>
    <w:rsid w:val="00B33DAC"/>
    <w:rsid w:val="00B405A3"/>
    <w:rsid w:val="00B46418"/>
    <w:rsid w:val="00B47BC7"/>
    <w:rsid w:val="00B557F6"/>
    <w:rsid w:val="00B62BF4"/>
    <w:rsid w:val="00B67E87"/>
    <w:rsid w:val="00B70926"/>
    <w:rsid w:val="00B75661"/>
    <w:rsid w:val="00B81DBB"/>
    <w:rsid w:val="00B82943"/>
    <w:rsid w:val="00B83D2C"/>
    <w:rsid w:val="00B8637F"/>
    <w:rsid w:val="00B94D5E"/>
    <w:rsid w:val="00B9585C"/>
    <w:rsid w:val="00BB3FF1"/>
    <w:rsid w:val="00BB7DDB"/>
    <w:rsid w:val="00BC172C"/>
    <w:rsid w:val="00BC4792"/>
    <w:rsid w:val="00BD0683"/>
    <w:rsid w:val="00BD34E9"/>
    <w:rsid w:val="00BD5F74"/>
    <w:rsid w:val="00BD6FAE"/>
    <w:rsid w:val="00BE3B12"/>
    <w:rsid w:val="00BE3B6F"/>
    <w:rsid w:val="00BF2D8A"/>
    <w:rsid w:val="00BF3E44"/>
    <w:rsid w:val="00BF47FA"/>
    <w:rsid w:val="00BF7C09"/>
    <w:rsid w:val="00C00DD7"/>
    <w:rsid w:val="00C029F3"/>
    <w:rsid w:val="00C07363"/>
    <w:rsid w:val="00C135E5"/>
    <w:rsid w:val="00C22E36"/>
    <w:rsid w:val="00C2316C"/>
    <w:rsid w:val="00C33123"/>
    <w:rsid w:val="00C402B6"/>
    <w:rsid w:val="00C403D0"/>
    <w:rsid w:val="00C47F68"/>
    <w:rsid w:val="00C50D2B"/>
    <w:rsid w:val="00C523E0"/>
    <w:rsid w:val="00C55F73"/>
    <w:rsid w:val="00C71A8A"/>
    <w:rsid w:val="00C724D0"/>
    <w:rsid w:val="00C751C7"/>
    <w:rsid w:val="00C753FE"/>
    <w:rsid w:val="00C76D81"/>
    <w:rsid w:val="00C81965"/>
    <w:rsid w:val="00C81FBD"/>
    <w:rsid w:val="00C860ED"/>
    <w:rsid w:val="00C9446D"/>
    <w:rsid w:val="00CA39E1"/>
    <w:rsid w:val="00CA5043"/>
    <w:rsid w:val="00CA61EA"/>
    <w:rsid w:val="00CC5A09"/>
    <w:rsid w:val="00CC649C"/>
    <w:rsid w:val="00CC7AE3"/>
    <w:rsid w:val="00CD399A"/>
    <w:rsid w:val="00CD7479"/>
    <w:rsid w:val="00CF1C11"/>
    <w:rsid w:val="00CF1D83"/>
    <w:rsid w:val="00CF475E"/>
    <w:rsid w:val="00D0384B"/>
    <w:rsid w:val="00D05F8F"/>
    <w:rsid w:val="00D11B4F"/>
    <w:rsid w:val="00D207BD"/>
    <w:rsid w:val="00D23636"/>
    <w:rsid w:val="00D2427B"/>
    <w:rsid w:val="00D25A83"/>
    <w:rsid w:val="00D26683"/>
    <w:rsid w:val="00D26A26"/>
    <w:rsid w:val="00D27BCF"/>
    <w:rsid w:val="00D30456"/>
    <w:rsid w:val="00D30DFD"/>
    <w:rsid w:val="00D32941"/>
    <w:rsid w:val="00D3478F"/>
    <w:rsid w:val="00D43E26"/>
    <w:rsid w:val="00D573E4"/>
    <w:rsid w:val="00D64422"/>
    <w:rsid w:val="00D6592D"/>
    <w:rsid w:val="00D663CE"/>
    <w:rsid w:val="00D66B0E"/>
    <w:rsid w:val="00D80D2E"/>
    <w:rsid w:val="00D81AFB"/>
    <w:rsid w:val="00D828B4"/>
    <w:rsid w:val="00D8355A"/>
    <w:rsid w:val="00D863B9"/>
    <w:rsid w:val="00D9441A"/>
    <w:rsid w:val="00D96304"/>
    <w:rsid w:val="00DA49F3"/>
    <w:rsid w:val="00DC7CA9"/>
    <w:rsid w:val="00DD0B80"/>
    <w:rsid w:val="00DD7CA4"/>
    <w:rsid w:val="00DE10A0"/>
    <w:rsid w:val="00DF04BA"/>
    <w:rsid w:val="00DF3322"/>
    <w:rsid w:val="00E01F88"/>
    <w:rsid w:val="00E12E80"/>
    <w:rsid w:val="00E15F0A"/>
    <w:rsid w:val="00E168B0"/>
    <w:rsid w:val="00E23A1B"/>
    <w:rsid w:val="00E362A5"/>
    <w:rsid w:val="00E40FFE"/>
    <w:rsid w:val="00E4122D"/>
    <w:rsid w:val="00E41D18"/>
    <w:rsid w:val="00E42DC7"/>
    <w:rsid w:val="00E4734C"/>
    <w:rsid w:val="00E62DB7"/>
    <w:rsid w:val="00E660D1"/>
    <w:rsid w:val="00E70686"/>
    <w:rsid w:val="00E72877"/>
    <w:rsid w:val="00E73E66"/>
    <w:rsid w:val="00E87E58"/>
    <w:rsid w:val="00E91421"/>
    <w:rsid w:val="00E91755"/>
    <w:rsid w:val="00E94AF2"/>
    <w:rsid w:val="00E979F0"/>
    <w:rsid w:val="00E97C93"/>
    <w:rsid w:val="00EA057C"/>
    <w:rsid w:val="00EA1A31"/>
    <w:rsid w:val="00EA2131"/>
    <w:rsid w:val="00EA46BB"/>
    <w:rsid w:val="00EA5514"/>
    <w:rsid w:val="00EA596C"/>
    <w:rsid w:val="00EA5F0F"/>
    <w:rsid w:val="00EA5F94"/>
    <w:rsid w:val="00EC1685"/>
    <w:rsid w:val="00ED0DCC"/>
    <w:rsid w:val="00ED1BCD"/>
    <w:rsid w:val="00ED5E06"/>
    <w:rsid w:val="00ED5ED1"/>
    <w:rsid w:val="00ED67E6"/>
    <w:rsid w:val="00ED7746"/>
    <w:rsid w:val="00EE221D"/>
    <w:rsid w:val="00EE71A8"/>
    <w:rsid w:val="00F0162E"/>
    <w:rsid w:val="00F0447F"/>
    <w:rsid w:val="00F07235"/>
    <w:rsid w:val="00F15100"/>
    <w:rsid w:val="00F328FD"/>
    <w:rsid w:val="00F40067"/>
    <w:rsid w:val="00F401E0"/>
    <w:rsid w:val="00F419D1"/>
    <w:rsid w:val="00F41C2E"/>
    <w:rsid w:val="00F502C8"/>
    <w:rsid w:val="00F511EE"/>
    <w:rsid w:val="00F63ABF"/>
    <w:rsid w:val="00F671F7"/>
    <w:rsid w:val="00F7576C"/>
    <w:rsid w:val="00F811BD"/>
    <w:rsid w:val="00F86453"/>
    <w:rsid w:val="00F97BCC"/>
    <w:rsid w:val="00FA3A28"/>
    <w:rsid w:val="00FA5755"/>
    <w:rsid w:val="00FA5876"/>
    <w:rsid w:val="00FB1488"/>
    <w:rsid w:val="00FB392E"/>
    <w:rsid w:val="00FC1613"/>
    <w:rsid w:val="00FC1BF8"/>
    <w:rsid w:val="00FC65F1"/>
    <w:rsid w:val="00FE36FD"/>
    <w:rsid w:val="00FF51E4"/>
    <w:rsid w:val="00FF51ED"/>
    <w:rsid w:val="155F9E47"/>
    <w:rsid w:val="1D3D349A"/>
    <w:rsid w:val="2145A342"/>
    <w:rsid w:val="21F17C09"/>
    <w:rsid w:val="2B84D1EA"/>
    <w:rsid w:val="42915DFD"/>
    <w:rsid w:val="4334E1C2"/>
    <w:rsid w:val="442AC575"/>
    <w:rsid w:val="45595309"/>
    <w:rsid w:val="4BFEBCF3"/>
    <w:rsid w:val="54606BF1"/>
    <w:rsid w:val="5749092B"/>
    <w:rsid w:val="5B8C342E"/>
    <w:rsid w:val="6965D48E"/>
    <w:rsid w:val="706E35A4"/>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D1FDD5"/>
  <w15:docId w15:val="{1BCD4641-F0E6-4C5D-B9AE-65BFDA624F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8" w:unhideWhenUsed="1"/>
    <w:lsdException w:name="footer" w:semiHidden="1" w:uiPriority="8" w:unhideWhenUsed="1"/>
    <w:lsdException w:name="index heading" w:semiHidden="1" w:unhideWhenUsed="1"/>
    <w:lsdException w:name="caption"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4"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1" w:uiPriority="40"/>
    <w:lsdException w:name="Grid Table 1 Light" w:locked="1" w:uiPriority="46"/>
    <w:lsdException w:name="Grid Table 2" w:locked="1" w:uiPriority="47"/>
    <w:lsdException w:name="Grid Table 3" w:locked="1" w:uiPriority="48"/>
    <w:lsdException w:name="Grid Table 4" w:locked="1" w:uiPriority="49"/>
    <w:lsdException w:name="Grid Table 5 Dark" w:locked="1" w:uiPriority="50"/>
    <w:lsdException w:name="Grid Table 6 Colorful" w:locked="1" w:uiPriority="51"/>
    <w:lsdException w:name="Grid Table 7 Colorful" w:locked="1" w:uiPriority="52"/>
    <w:lsdException w:name="Grid Table 1 Light Accent 1" w:locked="1" w:uiPriority="46"/>
    <w:lsdException w:name="Grid Table 2 Accent 1" w:locked="1" w:uiPriority="47"/>
    <w:lsdException w:name="Grid Table 3 Accent 1" w:locked="1" w:uiPriority="48"/>
    <w:lsdException w:name="Grid Table 4 Accent 1" w:locked="1" w:uiPriority="49"/>
    <w:lsdException w:name="Grid Table 5 Dark Accent 1" w:locked="1" w:uiPriority="50"/>
    <w:lsdException w:name="Grid Table 6 Colorful Accent 1" w:locked="1" w:uiPriority="51"/>
    <w:lsdException w:name="Grid Table 7 Colorful Accent 1" w:locked="1" w:uiPriority="52"/>
    <w:lsdException w:name="Grid Table 1 Light Accent 2" w:locked="1" w:uiPriority="46"/>
    <w:lsdException w:name="Grid Table 2 Accent 2" w:locked="1" w:uiPriority="47"/>
    <w:lsdException w:name="Grid Table 3 Accent 2" w:locked="1" w:uiPriority="48"/>
    <w:lsdException w:name="Grid Table 4 Accent 2" w:locked="1" w:uiPriority="49"/>
    <w:lsdException w:name="Grid Table 5 Dark Accent 2" w:locked="1" w:uiPriority="50"/>
    <w:lsdException w:name="Grid Table 6 Colorful Accent 2" w:locked="1" w:uiPriority="51"/>
    <w:lsdException w:name="Grid Table 7 Colorful Accent 2" w:locked="1" w:uiPriority="52"/>
    <w:lsdException w:name="Grid Table 1 Light Accent 3" w:locked="1" w:uiPriority="46"/>
    <w:lsdException w:name="Grid Table 2 Accent 3" w:locked="1" w:uiPriority="47"/>
    <w:lsdException w:name="Grid Table 3 Accent 3" w:locked="1" w:uiPriority="48"/>
    <w:lsdException w:name="Grid Table 4 Accent 3" w:locked="1" w:uiPriority="49"/>
    <w:lsdException w:name="Grid Table 5 Dark Accent 3" w:locked="1" w:uiPriority="50"/>
    <w:lsdException w:name="Grid Table 6 Colorful Accent 3" w:locked="1" w:uiPriority="51"/>
    <w:lsdException w:name="Grid Table 7 Colorful Accent 3" w:locked="1" w:uiPriority="52"/>
    <w:lsdException w:name="Grid Table 1 Light Accent 4" w:locked="1" w:uiPriority="46"/>
    <w:lsdException w:name="Grid Table 2 Accent 4" w:locked="1" w:uiPriority="47"/>
    <w:lsdException w:name="Grid Table 3 Accent 4" w:locked="1" w:uiPriority="48"/>
    <w:lsdException w:name="Grid Table 4 Accent 4" w:locked="1" w:uiPriority="49"/>
    <w:lsdException w:name="Grid Table 5 Dark Accent 4" w:locked="1" w:uiPriority="50"/>
    <w:lsdException w:name="Grid Table 6 Colorful Accent 4" w:locked="1" w:uiPriority="51"/>
    <w:lsdException w:name="Grid Table 7 Colorful Accent 4" w:locked="1" w:uiPriority="52"/>
    <w:lsdException w:name="Grid Table 1 Light Accent 5" w:locked="1" w:uiPriority="46"/>
    <w:lsdException w:name="Grid Table 2 Accent 5" w:locked="1" w:uiPriority="47"/>
    <w:lsdException w:name="Grid Table 3 Accent 5" w:locked="1" w:uiPriority="48"/>
    <w:lsdException w:name="Grid Table 4 Accent 5" w:locked="1" w:uiPriority="49"/>
    <w:lsdException w:name="Grid Table 5 Dark Accent 5" w:locked="1" w:uiPriority="50"/>
    <w:lsdException w:name="Grid Table 6 Colorful Accent 5" w:locked="1" w:uiPriority="51"/>
    <w:lsdException w:name="Grid Table 7 Colorful Accent 5" w:locked="1" w:uiPriority="52"/>
    <w:lsdException w:name="Grid Table 1 Light Accent 6" w:locked="1" w:uiPriority="46"/>
    <w:lsdException w:name="Grid Table 2 Accent 6" w:locked="1" w:uiPriority="47"/>
    <w:lsdException w:name="Grid Table 3 Accent 6" w:locked="1" w:uiPriority="48"/>
    <w:lsdException w:name="Grid Table 4 Accent 6" w:locked="1" w:uiPriority="49"/>
    <w:lsdException w:name="Grid Table 5 Dark Accent 6" w:locked="1" w:uiPriority="50"/>
    <w:lsdException w:name="Grid Table 6 Colorful Accent 6" w:locked="1" w:uiPriority="51"/>
    <w:lsdException w:name="Grid Table 7 Colorful Accent 6" w:locked="1" w:uiPriority="52"/>
    <w:lsdException w:name="List Table 1 Light" w:locked="1" w:uiPriority="46"/>
    <w:lsdException w:name="List Table 2" w:locked="1" w:uiPriority="47"/>
    <w:lsdException w:name="List Table 3" w:locked="1" w:uiPriority="48"/>
    <w:lsdException w:name="List Table 4" w:locked="1" w:uiPriority="49"/>
    <w:lsdException w:name="List Table 5 Dark" w:locked="1" w:uiPriority="50"/>
    <w:lsdException w:name="List Table 6 Colorful" w:locked="1" w:uiPriority="51"/>
    <w:lsdException w:name="List Table 7 Colorful" w:locked="1" w:uiPriority="52"/>
    <w:lsdException w:name="List Table 1 Light Accent 1" w:locked="1" w:uiPriority="46"/>
    <w:lsdException w:name="List Table 2 Accent 1" w:locked="1" w:uiPriority="47"/>
    <w:lsdException w:name="List Table 3 Accent 1" w:locked="1" w:uiPriority="48"/>
    <w:lsdException w:name="List Table 4 Accent 1" w:locked="1" w:uiPriority="49"/>
    <w:lsdException w:name="List Table 5 Dark Accent 1" w:locked="1" w:uiPriority="50"/>
    <w:lsdException w:name="List Table 6 Colorful Accent 1" w:locked="1" w:uiPriority="51"/>
    <w:lsdException w:name="List Table 7 Colorful Accent 1" w:locked="1" w:uiPriority="52"/>
    <w:lsdException w:name="List Table 1 Light Accent 2" w:locked="1" w:uiPriority="46"/>
    <w:lsdException w:name="List Table 2 Accent 2" w:locked="1" w:uiPriority="47"/>
    <w:lsdException w:name="List Table 3 Accent 2" w:locked="1" w:uiPriority="48"/>
    <w:lsdException w:name="List Table 4 Accent 2" w:locked="1" w:uiPriority="49"/>
    <w:lsdException w:name="List Table 5 Dark Accent 2" w:locked="1" w:uiPriority="50"/>
    <w:lsdException w:name="List Table 6 Colorful Accent 2" w:locked="1" w:uiPriority="51"/>
    <w:lsdException w:name="List Table 7 Colorful Accent 2" w:locked="1" w:uiPriority="52"/>
    <w:lsdException w:name="List Table 1 Light Accent 3" w:locked="1" w:uiPriority="46"/>
    <w:lsdException w:name="List Table 2 Accent 3" w:locked="1" w:uiPriority="47"/>
    <w:lsdException w:name="List Table 3 Accent 3" w:locked="1" w:uiPriority="48"/>
    <w:lsdException w:name="List Table 4 Accent 3" w:locked="1" w:uiPriority="49"/>
    <w:lsdException w:name="List Table 5 Dark Accent 3" w:locked="1" w:uiPriority="50"/>
    <w:lsdException w:name="List Table 6 Colorful Accent 3" w:locked="1" w:uiPriority="51"/>
    <w:lsdException w:name="List Table 7 Colorful Accent 3" w:locked="1" w:uiPriority="52"/>
    <w:lsdException w:name="List Table 1 Light Accent 4" w:locked="1" w:uiPriority="46"/>
    <w:lsdException w:name="List Table 2 Accent 4" w:locked="1" w:uiPriority="47"/>
    <w:lsdException w:name="List Table 3 Accent 4" w:locked="1" w:uiPriority="48"/>
    <w:lsdException w:name="List Table 4 Accent 4" w:locked="1" w:uiPriority="49"/>
    <w:lsdException w:name="List Table 5 Dark Accent 4" w:locked="1" w:uiPriority="50"/>
    <w:lsdException w:name="List Table 6 Colorful Accent 4" w:locked="1" w:uiPriority="51"/>
    <w:lsdException w:name="List Table 7 Colorful Accent 4" w:locked="1" w:uiPriority="52"/>
    <w:lsdException w:name="List Table 1 Light Accent 5" w:locked="1" w:uiPriority="46"/>
    <w:lsdException w:name="List Table 2 Accent 5" w:locked="1" w:uiPriority="47"/>
    <w:lsdException w:name="List Table 3 Accent 5" w:locked="1" w:uiPriority="48"/>
    <w:lsdException w:name="List Table 4 Accent 5" w:locked="1" w:uiPriority="49"/>
    <w:lsdException w:name="List Table 5 Dark Accent 5" w:locked="1" w:uiPriority="50"/>
    <w:lsdException w:name="List Table 6 Colorful Accent 5" w:locked="1" w:uiPriority="51"/>
    <w:lsdException w:name="List Table 7 Colorful Accent 5" w:locked="1" w:uiPriority="52"/>
    <w:lsdException w:name="List Table 1 Light Accent 6" w:locked="1" w:uiPriority="46"/>
    <w:lsdException w:name="List Table 2 Accent 6" w:locked="1" w:uiPriority="47"/>
    <w:lsdException w:name="List Table 3 Accent 6" w:locked="1" w:uiPriority="48"/>
    <w:lsdException w:name="List Table 4 Accent 6" w:locked="1" w:uiPriority="49"/>
    <w:lsdException w:name="List Table 5 Dark Accent 6" w:locked="1" w:uiPriority="50"/>
    <w:lsdException w:name="List Table 6 Colorful Accent 6" w:locked="1" w:uiPriority="51"/>
    <w:lsdException w:name="List Table 7 Colorful Accent 6" w:locked="1"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304F0"/>
    <w:rPr>
      <w:rFonts w:ascii="Arial" w:eastAsia="Arial" w:hAnsi="Arial" w:cs="Times New Roman"/>
      <w:sz w:val="20"/>
      <w:szCs w:val="20"/>
    </w:rPr>
  </w:style>
  <w:style w:type="paragraph" w:styleId="Overskrift1">
    <w:name w:val="heading 1"/>
    <w:basedOn w:val="Normal"/>
    <w:next w:val="Normal"/>
    <w:link w:val="Overskrift1Tegn"/>
    <w:uiPriority w:val="1"/>
    <w:qFormat/>
    <w:rsid w:val="003C41B8"/>
    <w:pPr>
      <w:keepNext/>
      <w:keepLines/>
      <w:pageBreakBefore/>
      <w:numPr>
        <w:numId w:val="3"/>
      </w:numPr>
      <w:spacing w:before="360" w:after="120"/>
      <w:ind w:left="567" w:hanging="567"/>
      <w:outlineLvl w:val="0"/>
    </w:pPr>
    <w:rPr>
      <w:rFonts w:asciiTheme="majorHAnsi" w:eastAsiaTheme="majorEastAsia" w:hAnsiTheme="majorHAnsi" w:cstheme="majorHAnsi"/>
      <w:b/>
      <w:sz w:val="32"/>
      <w:szCs w:val="36"/>
    </w:rPr>
  </w:style>
  <w:style w:type="paragraph" w:styleId="Overskrift2">
    <w:name w:val="heading 2"/>
    <w:basedOn w:val="Normal"/>
    <w:next w:val="Normal"/>
    <w:link w:val="Overskrift2Tegn"/>
    <w:uiPriority w:val="1"/>
    <w:unhideWhenUsed/>
    <w:qFormat/>
    <w:rsid w:val="003C41B8"/>
    <w:pPr>
      <w:keepNext/>
      <w:keepLines/>
      <w:numPr>
        <w:ilvl w:val="1"/>
        <w:numId w:val="3"/>
      </w:numPr>
      <w:spacing w:before="240" w:after="120"/>
      <w:ind w:left="851" w:hanging="851"/>
      <w:outlineLvl w:val="1"/>
    </w:pPr>
    <w:rPr>
      <w:rFonts w:asciiTheme="majorHAnsi" w:eastAsiaTheme="majorEastAsia" w:hAnsiTheme="majorHAnsi" w:cstheme="majorBidi"/>
      <w:b/>
      <w:sz w:val="22"/>
      <w:szCs w:val="22"/>
    </w:rPr>
  </w:style>
  <w:style w:type="paragraph" w:styleId="Overskrift3">
    <w:name w:val="heading 3"/>
    <w:basedOn w:val="Normal"/>
    <w:next w:val="Normal"/>
    <w:link w:val="Overskrift3Tegn"/>
    <w:uiPriority w:val="1"/>
    <w:unhideWhenUsed/>
    <w:qFormat/>
    <w:rsid w:val="00073D90"/>
    <w:pPr>
      <w:keepNext/>
      <w:keepLines/>
      <w:numPr>
        <w:ilvl w:val="2"/>
        <w:numId w:val="3"/>
      </w:numPr>
      <w:spacing w:before="240" w:after="120" w:line="240" w:lineRule="auto"/>
      <w:ind w:left="1134" w:hanging="1134"/>
      <w:outlineLvl w:val="2"/>
    </w:pPr>
    <w:rPr>
      <w:rFonts w:asciiTheme="majorHAnsi" w:eastAsiaTheme="majorEastAsia" w:hAnsiTheme="majorHAnsi" w:cstheme="majorBidi"/>
      <w:b/>
      <w:i/>
      <w:sz w:val="22"/>
      <w:szCs w:val="22"/>
    </w:rPr>
  </w:style>
  <w:style w:type="paragraph" w:styleId="Overskrift4">
    <w:name w:val="heading 4"/>
    <w:basedOn w:val="Normal"/>
    <w:next w:val="Normal"/>
    <w:link w:val="Overskrift4Tegn"/>
    <w:uiPriority w:val="1"/>
    <w:unhideWhenUsed/>
    <w:qFormat/>
    <w:rsid w:val="003C41B8"/>
    <w:pPr>
      <w:keepNext/>
      <w:keepLines/>
      <w:numPr>
        <w:ilvl w:val="3"/>
        <w:numId w:val="3"/>
      </w:numPr>
      <w:spacing w:before="240" w:after="120"/>
      <w:ind w:left="1418" w:hanging="1418"/>
      <w:outlineLvl w:val="3"/>
    </w:pPr>
    <w:rPr>
      <w:rFonts w:asciiTheme="majorHAnsi" w:eastAsiaTheme="majorEastAsia" w:hAnsiTheme="majorHAnsi" w:cstheme="majorBidi"/>
      <w:iCs/>
      <w:sz w:val="22"/>
      <w:u w:val="single"/>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Bobletekst">
    <w:name w:val="Balloon Text"/>
    <w:basedOn w:val="Normal"/>
    <w:link w:val="BobletekstTegn"/>
    <w:uiPriority w:val="99"/>
    <w:semiHidden/>
    <w:unhideWhenUsed/>
    <w:rsid w:val="00AC4452"/>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AC4452"/>
    <w:rPr>
      <w:rFonts w:ascii="Segoe UI" w:eastAsia="Arial" w:hAnsi="Segoe UI" w:cs="Segoe UI"/>
      <w:sz w:val="18"/>
      <w:szCs w:val="18"/>
    </w:rPr>
  </w:style>
  <w:style w:type="paragraph" w:styleId="Bunntekst">
    <w:name w:val="footer"/>
    <w:basedOn w:val="Normal"/>
    <w:link w:val="BunntekstTegn"/>
    <w:uiPriority w:val="8"/>
    <w:unhideWhenUsed/>
    <w:rsid w:val="00AC4452"/>
    <w:pPr>
      <w:tabs>
        <w:tab w:val="center" w:pos="4536"/>
        <w:tab w:val="right" w:pos="9072"/>
      </w:tabs>
      <w:spacing w:after="0"/>
    </w:pPr>
    <w:rPr>
      <w:noProof/>
      <w:sz w:val="16"/>
    </w:rPr>
  </w:style>
  <w:style w:type="character" w:customStyle="1" w:styleId="BunntekstTegn">
    <w:name w:val="Bunntekst Tegn"/>
    <w:basedOn w:val="Standardskriftforavsnitt"/>
    <w:link w:val="Bunntekst"/>
    <w:uiPriority w:val="8"/>
    <w:rsid w:val="00AC4452"/>
    <w:rPr>
      <w:rFonts w:ascii="Arial" w:eastAsia="Arial" w:hAnsi="Arial" w:cs="Times New Roman"/>
      <w:noProof/>
      <w:sz w:val="16"/>
      <w:szCs w:val="20"/>
    </w:rPr>
  </w:style>
  <w:style w:type="paragraph" w:customStyle="1" w:styleId="Filename">
    <w:name w:val="Filename"/>
    <w:basedOn w:val="Bunntekst"/>
    <w:uiPriority w:val="12"/>
    <w:unhideWhenUsed/>
    <w:rsid w:val="00AC4452"/>
    <w:rPr>
      <w:sz w:val="12"/>
    </w:rPr>
  </w:style>
  <w:style w:type="character" w:styleId="Fulgthyperkobling">
    <w:name w:val="FollowedHyperlink"/>
    <w:basedOn w:val="Standardskriftforavsnitt"/>
    <w:uiPriority w:val="99"/>
    <w:semiHidden/>
    <w:unhideWhenUsed/>
    <w:rsid w:val="00AC4452"/>
    <w:rPr>
      <w:color w:val="DC1254" w:themeColor="followedHyperlink"/>
      <w:u w:val="single"/>
    </w:rPr>
  </w:style>
  <w:style w:type="character" w:styleId="Hyperkobling">
    <w:name w:val="Hyperlink"/>
    <w:basedOn w:val="Standardskriftforavsnitt"/>
    <w:uiPriority w:val="99"/>
    <w:rsid w:val="00AC4452"/>
    <w:rPr>
      <w:color w:val="00ABBD" w:themeColor="hyperlink"/>
      <w:u w:val="single"/>
    </w:rPr>
  </w:style>
  <w:style w:type="paragraph" w:styleId="INNH1">
    <w:name w:val="toc 1"/>
    <w:basedOn w:val="Normal"/>
    <w:next w:val="Normal"/>
    <w:uiPriority w:val="39"/>
    <w:rsid w:val="00645F35"/>
    <w:pPr>
      <w:spacing w:before="120" w:after="120"/>
    </w:pPr>
    <w:rPr>
      <w:rFonts w:asciiTheme="minorHAnsi" w:hAnsiTheme="minorHAnsi" w:cstheme="minorHAnsi"/>
      <w:b/>
      <w:bCs/>
      <w:caps/>
    </w:rPr>
  </w:style>
  <w:style w:type="paragraph" w:styleId="INNH2">
    <w:name w:val="toc 2"/>
    <w:basedOn w:val="INNH1"/>
    <w:next w:val="Normal"/>
    <w:uiPriority w:val="39"/>
    <w:rsid w:val="00645F35"/>
    <w:pPr>
      <w:spacing w:before="0" w:after="0"/>
      <w:ind w:left="200"/>
    </w:pPr>
    <w:rPr>
      <w:b w:val="0"/>
      <w:bCs w:val="0"/>
      <w:caps w:val="0"/>
      <w:smallCaps/>
    </w:rPr>
  </w:style>
  <w:style w:type="paragraph" w:styleId="INNH3">
    <w:name w:val="toc 3"/>
    <w:basedOn w:val="INNH1"/>
    <w:next w:val="Normal"/>
    <w:uiPriority w:val="39"/>
    <w:rsid w:val="00AC06E7"/>
    <w:pPr>
      <w:spacing w:before="0" w:after="0"/>
      <w:ind w:left="400"/>
    </w:pPr>
    <w:rPr>
      <w:b w:val="0"/>
      <w:bCs w:val="0"/>
      <w:i/>
      <w:iCs/>
      <w:caps w:val="0"/>
    </w:rPr>
  </w:style>
  <w:style w:type="numbering" w:customStyle="1" w:styleId="ListBullets">
    <w:name w:val="ListBullets"/>
    <w:uiPriority w:val="99"/>
    <w:rsid w:val="00AC4452"/>
    <w:pPr>
      <w:numPr>
        <w:numId w:val="1"/>
      </w:numPr>
    </w:pPr>
  </w:style>
  <w:style w:type="paragraph" w:styleId="Listeavsnitt">
    <w:name w:val="List Paragraph"/>
    <w:basedOn w:val="Normal"/>
    <w:uiPriority w:val="34"/>
    <w:qFormat/>
    <w:rsid w:val="00AC4452"/>
    <w:pPr>
      <w:ind w:left="709"/>
      <w:contextualSpacing/>
    </w:pPr>
  </w:style>
  <w:style w:type="table" w:customStyle="1" w:styleId="Norconsultplain">
    <w:name w:val="Norconsult plain"/>
    <w:basedOn w:val="Vanligtabell"/>
    <w:uiPriority w:val="99"/>
    <w:rsid w:val="00AC4452"/>
    <w:pPr>
      <w:spacing w:after="0"/>
    </w:pPr>
    <w:rPr>
      <w:sz w:val="18"/>
      <w:szCs w:val="20"/>
    </w:rPr>
    <w:tblPr>
      <w:tblCellMar>
        <w:top w:w="57" w:type="dxa"/>
        <w:left w:w="57" w:type="dxa"/>
        <w:bottom w:w="57" w:type="dxa"/>
        <w:right w:w="57" w:type="dxa"/>
      </w:tblCellMar>
    </w:tblPr>
  </w:style>
  <w:style w:type="character" w:customStyle="1" w:styleId="Overskrift1Tegn">
    <w:name w:val="Overskrift 1 Tegn"/>
    <w:basedOn w:val="Standardskriftforavsnitt"/>
    <w:link w:val="Overskrift1"/>
    <w:uiPriority w:val="1"/>
    <w:rsid w:val="003C41B8"/>
    <w:rPr>
      <w:rFonts w:asciiTheme="majorHAnsi" w:eastAsiaTheme="majorEastAsia" w:hAnsiTheme="majorHAnsi" w:cstheme="majorHAnsi"/>
      <w:b/>
      <w:sz w:val="32"/>
      <w:szCs w:val="36"/>
    </w:rPr>
  </w:style>
  <w:style w:type="character" w:customStyle="1" w:styleId="Overskrift2Tegn">
    <w:name w:val="Overskrift 2 Tegn"/>
    <w:basedOn w:val="Standardskriftforavsnitt"/>
    <w:link w:val="Overskrift2"/>
    <w:uiPriority w:val="1"/>
    <w:rsid w:val="003C41B8"/>
    <w:rPr>
      <w:rFonts w:asciiTheme="majorHAnsi" w:eastAsiaTheme="majorEastAsia" w:hAnsiTheme="majorHAnsi" w:cstheme="majorBidi"/>
      <w:b/>
    </w:rPr>
  </w:style>
  <w:style w:type="character" w:customStyle="1" w:styleId="Overskrift3Tegn">
    <w:name w:val="Overskrift 3 Tegn"/>
    <w:basedOn w:val="Standardskriftforavsnitt"/>
    <w:link w:val="Overskrift3"/>
    <w:uiPriority w:val="1"/>
    <w:rsid w:val="00073D90"/>
    <w:rPr>
      <w:rFonts w:asciiTheme="majorHAnsi" w:eastAsiaTheme="majorEastAsia" w:hAnsiTheme="majorHAnsi" w:cstheme="majorBidi"/>
      <w:b/>
      <w:i/>
    </w:rPr>
  </w:style>
  <w:style w:type="character" w:customStyle="1" w:styleId="Overskrift4Tegn">
    <w:name w:val="Overskrift 4 Tegn"/>
    <w:basedOn w:val="Standardskriftforavsnitt"/>
    <w:link w:val="Overskrift4"/>
    <w:uiPriority w:val="1"/>
    <w:rsid w:val="003C41B8"/>
    <w:rPr>
      <w:rFonts w:asciiTheme="majorHAnsi" w:eastAsiaTheme="majorEastAsia" w:hAnsiTheme="majorHAnsi" w:cstheme="majorBidi"/>
      <w:iCs/>
      <w:szCs w:val="20"/>
      <w:u w:val="single"/>
    </w:rPr>
  </w:style>
  <w:style w:type="paragraph" w:styleId="Tittel">
    <w:name w:val="Title"/>
    <w:basedOn w:val="Normal"/>
    <w:next w:val="Normal"/>
    <w:link w:val="TittelTegn"/>
    <w:rsid w:val="00AC4452"/>
    <w:pPr>
      <w:keepNext/>
      <w:keepLines/>
      <w:spacing w:before="480" w:after="480"/>
    </w:pPr>
    <w:rPr>
      <w:rFonts w:cstheme="minorHAnsi"/>
      <w:b/>
      <w:sz w:val="32"/>
      <w:szCs w:val="36"/>
    </w:rPr>
  </w:style>
  <w:style w:type="character" w:customStyle="1" w:styleId="TittelTegn">
    <w:name w:val="Tittel Tegn"/>
    <w:basedOn w:val="Standardskriftforavsnitt"/>
    <w:link w:val="Tittel"/>
    <w:rsid w:val="00AC4452"/>
    <w:rPr>
      <w:rFonts w:ascii="Arial" w:eastAsia="Arial" w:hAnsi="Arial" w:cstheme="minorHAnsi"/>
      <w:b/>
      <w:sz w:val="32"/>
      <w:szCs w:val="36"/>
    </w:rPr>
  </w:style>
  <w:style w:type="paragraph" w:styleId="Overskriftforinnholdsfortegnelse">
    <w:name w:val="TOC Heading"/>
    <w:basedOn w:val="Tittel"/>
    <w:next w:val="Normal"/>
    <w:uiPriority w:val="39"/>
    <w:qFormat/>
    <w:rsid w:val="00AC4452"/>
  </w:style>
  <w:style w:type="character" w:styleId="Plassholdertekst">
    <w:name w:val="Placeholder Text"/>
    <w:basedOn w:val="Standardskriftforavsnitt"/>
    <w:uiPriority w:val="99"/>
    <w:semiHidden/>
    <w:rsid w:val="00AC4452"/>
    <w:rPr>
      <w:color w:val="808080"/>
    </w:rPr>
  </w:style>
  <w:style w:type="paragraph" w:customStyle="1" w:styleId="Subtitle2">
    <w:name w:val="Subtitle2"/>
    <w:basedOn w:val="Normal"/>
    <w:uiPriority w:val="6"/>
    <w:rsid w:val="00546F09"/>
    <w:pPr>
      <w:jc w:val="center"/>
    </w:pPr>
    <w:rPr>
      <w:color w:val="5B6064" w:themeColor="accent1"/>
      <w:sz w:val="32"/>
    </w:rPr>
  </w:style>
  <w:style w:type="paragraph" w:customStyle="1" w:styleId="SummaryContents">
    <w:name w:val="Summary&amp;Contents"/>
    <w:basedOn w:val="Normal"/>
    <w:next w:val="Normal"/>
    <w:link w:val="SummaryContentsChar"/>
    <w:uiPriority w:val="8"/>
    <w:rsid w:val="00851666"/>
    <w:pPr>
      <w:spacing w:after="480"/>
    </w:pPr>
    <w:rPr>
      <w:rFonts w:asciiTheme="majorHAnsi" w:hAnsiTheme="majorHAnsi"/>
      <w:b/>
      <w:color w:val="000000" w:themeColor="text1"/>
      <w:sz w:val="32"/>
      <w:szCs w:val="32"/>
    </w:rPr>
  </w:style>
  <w:style w:type="character" w:customStyle="1" w:styleId="SummaryContentsChar">
    <w:name w:val="Summary&amp;Contents Char"/>
    <w:basedOn w:val="Standardskriftforavsnitt"/>
    <w:link w:val="SummaryContents"/>
    <w:uiPriority w:val="8"/>
    <w:rsid w:val="00851666"/>
    <w:rPr>
      <w:rFonts w:asciiTheme="majorHAnsi" w:eastAsia="Arial" w:hAnsiTheme="majorHAnsi" w:cs="Times New Roman"/>
      <w:b/>
      <w:color w:val="000000" w:themeColor="text1"/>
      <w:sz w:val="32"/>
      <w:szCs w:val="32"/>
    </w:rPr>
  </w:style>
  <w:style w:type="table" w:styleId="Tabellrutenett">
    <w:name w:val="Table Grid"/>
    <w:basedOn w:val="Vanligtabell"/>
    <w:uiPriority w:val="39"/>
    <w:rsid w:val="00AC4452"/>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pptekst">
    <w:name w:val="header"/>
    <w:basedOn w:val="Normal"/>
    <w:link w:val="TopptekstTegn"/>
    <w:uiPriority w:val="8"/>
    <w:unhideWhenUsed/>
    <w:rsid w:val="00AC4452"/>
    <w:pPr>
      <w:tabs>
        <w:tab w:val="center" w:pos="4536"/>
        <w:tab w:val="right" w:pos="9072"/>
      </w:tabs>
      <w:spacing w:after="0"/>
    </w:pPr>
    <w:rPr>
      <w:noProof/>
      <w:sz w:val="16"/>
    </w:rPr>
  </w:style>
  <w:style w:type="character" w:customStyle="1" w:styleId="TopptekstTegn">
    <w:name w:val="Topptekst Tegn"/>
    <w:basedOn w:val="Standardskriftforavsnitt"/>
    <w:link w:val="Topptekst"/>
    <w:uiPriority w:val="8"/>
    <w:rsid w:val="00AC4452"/>
    <w:rPr>
      <w:rFonts w:ascii="Arial" w:eastAsia="Arial" w:hAnsi="Arial" w:cs="Times New Roman"/>
      <w:noProof/>
      <w:sz w:val="16"/>
      <w:szCs w:val="20"/>
    </w:rPr>
  </w:style>
  <w:style w:type="paragraph" w:styleId="Undertittel">
    <w:name w:val="Subtitle"/>
    <w:basedOn w:val="Normal"/>
    <w:link w:val="UndertittelTegn"/>
    <w:uiPriority w:val="5"/>
    <w:rsid w:val="00546F09"/>
    <w:pPr>
      <w:numPr>
        <w:ilvl w:val="1"/>
      </w:numPr>
      <w:jc w:val="center"/>
    </w:pPr>
    <w:rPr>
      <w:rFonts w:eastAsiaTheme="minorEastAsia"/>
      <w:b/>
      <w:color w:val="5B6064" w:themeColor="accent1"/>
      <w:spacing w:val="15"/>
      <w:sz w:val="32"/>
    </w:rPr>
  </w:style>
  <w:style w:type="character" w:customStyle="1" w:styleId="UndertittelTegn">
    <w:name w:val="Undertittel Tegn"/>
    <w:basedOn w:val="Standardskriftforavsnitt"/>
    <w:link w:val="Undertittel"/>
    <w:uiPriority w:val="5"/>
    <w:rsid w:val="00495A3E"/>
    <w:rPr>
      <w:rFonts w:eastAsiaTheme="minorEastAsia"/>
      <w:b/>
      <w:color w:val="5B6064" w:themeColor="accent1"/>
      <w:spacing w:val="15"/>
      <w:sz w:val="32"/>
      <w:szCs w:val="20"/>
    </w:rPr>
  </w:style>
  <w:style w:type="paragraph" w:styleId="Ingenmellomrom">
    <w:name w:val="No Spacing"/>
    <w:link w:val="IngenmellomromTegn"/>
    <w:uiPriority w:val="1"/>
    <w:rsid w:val="00AC4452"/>
    <w:pPr>
      <w:spacing w:after="0" w:line="240" w:lineRule="auto"/>
    </w:pPr>
    <w:rPr>
      <w:rFonts w:eastAsiaTheme="minorEastAsia"/>
      <w:lang w:val="en-US"/>
    </w:rPr>
  </w:style>
  <w:style w:type="character" w:customStyle="1" w:styleId="IngenmellomromTegn">
    <w:name w:val="Ingen mellomrom Tegn"/>
    <w:basedOn w:val="Standardskriftforavsnitt"/>
    <w:link w:val="Ingenmellomrom"/>
    <w:uiPriority w:val="1"/>
    <w:rsid w:val="00AC4452"/>
    <w:rPr>
      <w:rFonts w:eastAsiaTheme="minorEastAsia"/>
      <w:lang w:val="en-US"/>
    </w:rPr>
  </w:style>
  <w:style w:type="table" w:customStyle="1" w:styleId="NorconsultBlue">
    <w:name w:val="Norconsult Blue"/>
    <w:basedOn w:val="Vanligtabell"/>
    <w:uiPriority w:val="99"/>
    <w:rsid w:val="008E19CC"/>
    <w:pPr>
      <w:spacing w:after="0"/>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FFFFFF" w:themeFill="background1"/>
    </w:tcPr>
    <w:tblStylePr w:type="firstRow">
      <w:rPr>
        <w:rFonts w:ascii="Arial" w:hAnsi="Arial"/>
        <w:b/>
        <w:color w:val="FFFFFF" w:themeColor="background1"/>
        <w:sz w:val="18"/>
      </w:rPr>
      <w:tblPr/>
      <w:tcPr>
        <w:tcBorders>
          <w:top w:val="single" w:sz="4" w:space="0" w:color="00ABBD" w:themeColor="accent2"/>
          <w:left w:val="single" w:sz="4" w:space="0" w:color="00ABBD" w:themeColor="accent2"/>
          <w:bottom w:val="single" w:sz="4" w:space="0" w:color="00ABBD" w:themeColor="accent2"/>
          <w:right w:val="single" w:sz="4" w:space="0" w:color="00ABBD" w:themeColor="accent2"/>
          <w:insideH w:val="single" w:sz="4" w:space="0" w:color="FFFFFF" w:themeColor="background1"/>
          <w:insideV w:val="single" w:sz="4" w:space="0" w:color="FFFFFF" w:themeColor="background1"/>
          <w:tl2br w:val="nil"/>
          <w:tr2bl w:val="nil"/>
        </w:tcBorders>
        <w:shd w:val="clear" w:color="auto" w:fill="00ABBD" w:themeFill="accent2"/>
      </w:tcPr>
    </w:tblStylePr>
  </w:style>
  <w:style w:type="paragraph" w:styleId="INNH4">
    <w:name w:val="toc 4"/>
    <w:aliases w:val="Appendix"/>
    <w:basedOn w:val="Normal"/>
    <w:next w:val="Normal"/>
    <w:autoRedefine/>
    <w:uiPriority w:val="39"/>
    <w:rsid w:val="00645F35"/>
    <w:pPr>
      <w:spacing w:after="0"/>
      <w:ind w:left="600"/>
    </w:pPr>
    <w:rPr>
      <w:rFonts w:asciiTheme="minorHAnsi" w:hAnsiTheme="minorHAnsi" w:cstheme="minorHAnsi"/>
      <w:sz w:val="18"/>
      <w:szCs w:val="18"/>
    </w:rPr>
  </w:style>
  <w:style w:type="paragraph" w:customStyle="1" w:styleId="Subtitle-White">
    <w:name w:val="Subtitle - White"/>
    <w:basedOn w:val="Undertittel"/>
    <w:link w:val="Subtitle-WhiteChar"/>
    <w:uiPriority w:val="5"/>
    <w:rsid w:val="00E15F0A"/>
    <w:pPr>
      <w:spacing w:after="0"/>
    </w:pPr>
    <w:rPr>
      <w:color w:val="FFFFFF" w:themeColor="background1"/>
    </w:rPr>
  </w:style>
  <w:style w:type="character" w:customStyle="1" w:styleId="Subtitle-WhiteChar">
    <w:name w:val="Subtitle - White Char"/>
    <w:basedOn w:val="UndertittelTegn"/>
    <w:link w:val="Subtitle-White"/>
    <w:uiPriority w:val="5"/>
    <w:rsid w:val="00495A3E"/>
    <w:rPr>
      <w:rFonts w:ascii="Arial" w:eastAsiaTheme="minorEastAsia" w:hAnsi="Arial"/>
      <w:b/>
      <w:color w:val="FFFFFF" w:themeColor="background1"/>
      <w:spacing w:val="15"/>
      <w:sz w:val="32"/>
      <w:szCs w:val="20"/>
    </w:rPr>
  </w:style>
  <w:style w:type="paragraph" w:customStyle="1" w:styleId="Subtitle2-White">
    <w:name w:val="Subtitle 2 - White"/>
    <w:basedOn w:val="Subtitle2"/>
    <w:link w:val="Subtitle2-WhiteChar"/>
    <w:uiPriority w:val="7"/>
    <w:rsid w:val="00E15F0A"/>
    <w:pPr>
      <w:spacing w:after="0"/>
      <w:ind w:left="851" w:right="851"/>
    </w:pPr>
    <w:rPr>
      <w:color w:val="FFFFFF" w:themeColor="background1"/>
      <w:sz w:val="28"/>
      <w:szCs w:val="28"/>
    </w:rPr>
  </w:style>
  <w:style w:type="character" w:customStyle="1" w:styleId="Subtitle2-WhiteChar">
    <w:name w:val="Subtitle 2 - White Char"/>
    <w:basedOn w:val="Standardskriftforavsnitt"/>
    <w:link w:val="Subtitle2-White"/>
    <w:uiPriority w:val="7"/>
    <w:rsid w:val="00495A3E"/>
    <w:rPr>
      <w:rFonts w:ascii="Arial" w:hAnsi="Arial"/>
      <w:color w:val="FFFFFF" w:themeColor="background1"/>
      <w:sz w:val="28"/>
      <w:szCs w:val="28"/>
    </w:rPr>
  </w:style>
  <w:style w:type="paragraph" w:customStyle="1" w:styleId="Title-White">
    <w:name w:val="Title - White"/>
    <w:basedOn w:val="Tittel"/>
    <w:link w:val="Title-WhiteChar"/>
    <w:uiPriority w:val="4"/>
    <w:rsid w:val="00E15F0A"/>
    <w:pPr>
      <w:ind w:left="851" w:right="851"/>
    </w:pPr>
    <w:rPr>
      <w:color w:val="FFFFFF" w:themeColor="background1"/>
    </w:rPr>
  </w:style>
  <w:style w:type="character" w:customStyle="1" w:styleId="Title-WhiteChar">
    <w:name w:val="Title - White Char"/>
    <w:basedOn w:val="TittelTegn"/>
    <w:link w:val="Title-White"/>
    <w:uiPriority w:val="4"/>
    <w:rsid w:val="00495A3E"/>
    <w:rPr>
      <w:rFonts w:ascii="Arial" w:eastAsia="Arial" w:hAnsi="Arial" w:cstheme="minorHAnsi"/>
      <w:b/>
      <w:color w:val="FFFFFF" w:themeColor="background1"/>
      <w:sz w:val="52"/>
      <w:szCs w:val="52"/>
    </w:rPr>
  </w:style>
  <w:style w:type="paragraph" w:styleId="Bildetekst">
    <w:name w:val="caption"/>
    <w:basedOn w:val="Normal"/>
    <w:next w:val="Normal"/>
    <w:uiPriority w:val="35"/>
    <w:rsid w:val="00AC4452"/>
    <w:pPr>
      <w:spacing w:after="200" w:line="240" w:lineRule="auto"/>
    </w:pPr>
    <w:rPr>
      <w:i/>
      <w:iCs/>
      <w:color w:val="5B6064" w:themeColor="text2"/>
      <w:sz w:val="18"/>
      <w:szCs w:val="18"/>
    </w:rPr>
  </w:style>
  <w:style w:type="numbering" w:customStyle="1" w:styleId="Style1">
    <w:name w:val="Style1"/>
    <w:uiPriority w:val="99"/>
    <w:rsid w:val="00AA0C50"/>
    <w:pPr>
      <w:numPr>
        <w:numId w:val="2"/>
      </w:numPr>
    </w:pPr>
  </w:style>
  <w:style w:type="table" w:customStyle="1" w:styleId="NorconsultGreen">
    <w:name w:val="Norconsult Green"/>
    <w:basedOn w:val="Vanligtabell"/>
    <w:uiPriority w:val="99"/>
    <w:rsid w:val="008E19CC"/>
    <w:pPr>
      <w:spacing w:after="0"/>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auto"/>
    </w:tcPr>
    <w:tblStylePr w:type="firstRow">
      <w:rPr>
        <w:rFonts w:asciiTheme="minorHAnsi" w:hAnsiTheme="minorHAnsi"/>
        <w:b/>
        <w:color w:val="auto"/>
        <w:sz w:val="18"/>
      </w:rPr>
      <w:tblPr/>
      <w:tcPr>
        <w:tcBorders>
          <w:top w:val="single" w:sz="4" w:space="0" w:color="B5D334" w:themeColor="accent3"/>
          <w:left w:val="single" w:sz="4" w:space="0" w:color="B5D334" w:themeColor="accent3"/>
          <w:bottom w:val="single" w:sz="4" w:space="0" w:color="B5D334" w:themeColor="accent3"/>
          <w:right w:val="single" w:sz="4" w:space="0" w:color="B5D334" w:themeColor="accent3"/>
          <w:insideH w:val="single" w:sz="4" w:space="0" w:color="FFFFFF" w:themeColor="background1"/>
          <w:insideV w:val="single" w:sz="4" w:space="0" w:color="FFFFFF" w:themeColor="background1"/>
        </w:tcBorders>
        <w:shd w:val="clear" w:color="auto" w:fill="B5D334" w:themeFill="accent3"/>
      </w:tcPr>
    </w:tblStylePr>
  </w:style>
  <w:style w:type="table" w:customStyle="1" w:styleId="NorconsultGrey">
    <w:name w:val="Norconsult Grey"/>
    <w:basedOn w:val="Vanligtabell"/>
    <w:uiPriority w:val="99"/>
    <w:rsid w:val="008E19CC"/>
    <w:pPr>
      <w:spacing w:after="0"/>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FFFFFF" w:themeFill="background1"/>
    </w:tcPr>
    <w:tblStylePr w:type="firstRow">
      <w:rPr>
        <w:rFonts w:ascii="Arial" w:hAnsi="Arial"/>
        <w:b/>
        <w:color w:val="FFFFFF" w:themeColor="background1"/>
        <w:sz w:val="18"/>
      </w:rPr>
      <w:tblPr/>
      <w:tcPr>
        <w:tcBorders>
          <w:top w:val="single" w:sz="4" w:space="0" w:color="5B6064" w:themeColor="accent1"/>
          <w:left w:val="single" w:sz="4" w:space="0" w:color="5B6064" w:themeColor="accent1"/>
          <w:bottom w:val="single" w:sz="4" w:space="0" w:color="5B6064" w:themeColor="accent1"/>
          <w:right w:val="single" w:sz="4" w:space="0" w:color="5B6064" w:themeColor="accent1"/>
          <w:insideH w:val="single" w:sz="4" w:space="0" w:color="5B6064" w:themeColor="accent1"/>
          <w:insideV w:val="single" w:sz="4" w:space="0" w:color="FFFFFF" w:themeColor="background1"/>
          <w:tl2br w:val="nil"/>
          <w:tr2bl w:val="nil"/>
        </w:tcBorders>
        <w:shd w:val="clear" w:color="auto" w:fill="5B6064" w:themeFill="accent1"/>
      </w:tcPr>
    </w:tblStylePr>
  </w:style>
  <w:style w:type="paragraph" w:customStyle="1" w:styleId="Disclaimer">
    <w:name w:val="Disclaimer"/>
    <w:basedOn w:val="Normal"/>
    <w:next w:val="Normal"/>
    <w:uiPriority w:val="9"/>
    <w:rsid w:val="00AC4452"/>
    <w:pPr>
      <w:spacing w:before="160"/>
    </w:pPr>
    <w:rPr>
      <w:sz w:val="16"/>
      <w:szCs w:val="16"/>
    </w:rPr>
  </w:style>
  <w:style w:type="paragraph" w:customStyle="1" w:styleId="TitleHeader">
    <w:name w:val="TitleHeader"/>
    <w:basedOn w:val="Normal"/>
    <w:next w:val="Normal"/>
    <w:semiHidden/>
    <w:rsid w:val="00AC4452"/>
    <w:pPr>
      <w:spacing w:after="360"/>
      <w:jc w:val="right"/>
    </w:pPr>
    <w:rPr>
      <w:b/>
      <w:color w:val="5B6064" w:themeColor="accent1"/>
      <w:sz w:val="28"/>
    </w:rPr>
  </w:style>
  <w:style w:type="paragraph" w:customStyle="1" w:styleId="Vedlegg">
    <w:name w:val="Vedlegg"/>
    <w:basedOn w:val="Normal"/>
    <w:uiPriority w:val="5"/>
    <w:rsid w:val="00AC4452"/>
    <w:pPr>
      <w:tabs>
        <w:tab w:val="left" w:pos="1134"/>
      </w:tabs>
      <w:spacing w:before="360" w:after="0"/>
      <w:ind w:left="1134" w:hanging="1134"/>
    </w:pPr>
  </w:style>
  <w:style w:type="table" w:customStyle="1" w:styleId="VersionGrey">
    <w:name w:val="Version Grey"/>
    <w:basedOn w:val="Vanligtabell"/>
    <w:uiPriority w:val="99"/>
    <w:rsid w:val="00FA5876"/>
    <w:pPr>
      <w:spacing w:before="40" w:after="40" w:line="240" w:lineRule="auto"/>
    </w:pPr>
    <w:rPr>
      <w:rFonts w:ascii="Arial" w:hAnsi="Arial"/>
      <w:sz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shd w:val="clear" w:color="auto" w:fill="FFFFFF" w:themeFill="background1"/>
    </w:tcPr>
    <w:tblStylePr w:type="firstRow">
      <w:rPr>
        <w:rFonts w:asciiTheme="majorHAnsi" w:hAnsiTheme="majorHAnsi"/>
      </w:rPr>
      <w:tblPr/>
      <w:tcPr>
        <w:shd w:val="clear" w:color="auto" w:fill="F2F2F2" w:themeFill="background1" w:themeFillShade="F2"/>
      </w:tcPr>
    </w:tblStylePr>
    <w:tblStylePr w:type="lastRow">
      <w:rPr>
        <w:b/>
        <w:color w:val="FFFFFF" w:themeColor="background1"/>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5B6064" w:themeFill="text2"/>
      </w:tcPr>
    </w:tblStylePr>
  </w:style>
  <w:style w:type="paragraph" w:customStyle="1" w:styleId="A-Appendix">
    <w:name w:val="A - Appendix"/>
    <w:basedOn w:val="Overskrift1"/>
    <w:next w:val="Normal"/>
    <w:link w:val="A-AppendixChar"/>
    <w:uiPriority w:val="2"/>
    <w:rsid w:val="00ED7746"/>
    <w:pPr>
      <w:numPr>
        <w:numId w:val="4"/>
      </w:numPr>
      <w:tabs>
        <w:tab w:val="left" w:pos="1843"/>
      </w:tabs>
      <w:ind w:left="1843" w:hanging="1843"/>
    </w:pPr>
  </w:style>
  <w:style w:type="character" w:customStyle="1" w:styleId="A-AppendixChar">
    <w:name w:val="A - Appendix Char"/>
    <w:basedOn w:val="Standardskriftforavsnitt"/>
    <w:link w:val="A-Appendix"/>
    <w:uiPriority w:val="2"/>
    <w:rsid w:val="00ED7746"/>
    <w:rPr>
      <w:rFonts w:asciiTheme="majorHAnsi" w:eastAsiaTheme="majorEastAsia" w:hAnsiTheme="majorHAnsi" w:cstheme="majorHAnsi"/>
      <w:b/>
      <w:sz w:val="32"/>
      <w:szCs w:val="36"/>
    </w:rPr>
  </w:style>
  <w:style w:type="paragraph" w:customStyle="1" w:styleId="A1-Appendix">
    <w:name w:val="A.1 - Appendix"/>
    <w:basedOn w:val="Overskrift2"/>
    <w:next w:val="Normal"/>
    <w:link w:val="A1-AppendixChar"/>
    <w:uiPriority w:val="2"/>
    <w:rsid w:val="00ED7746"/>
    <w:pPr>
      <w:numPr>
        <w:numId w:val="4"/>
      </w:numPr>
      <w:tabs>
        <w:tab w:val="left" w:pos="709"/>
      </w:tabs>
      <w:ind w:left="709" w:hanging="709"/>
    </w:pPr>
    <w:rPr>
      <w:szCs w:val="36"/>
    </w:rPr>
  </w:style>
  <w:style w:type="character" w:customStyle="1" w:styleId="A1-AppendixChar">
    <w:name w:val="A.1 - Appendix Char"/>
    <w:basedOn w:val="A-AppendixChar"/>
    <w:link w:val="A1-Appendix"/>
    <w:uiPriority w:val="2"/>
    <w:rsid w:val="00ED7746"/>
    <w:rPr>
      <w:rFonts w:asciiTheme="majorHAnsi" w:eastAsiaTheme="majorEastAsia" w:hAnsiTheme="majorHAnsi" w:cstheme="majorBidi"/>
      <w:b/>
      <w:sz w:val="32"/>
      <w:szCs w:val="36"/>
    </w:rPr>
  </w:style>
  <w:style w:type="paragraph" w:customStyle="1" w:styleId="A11-Appendix">
    <w:name w:val="A.1.1 - Appendix"/>
    <w:basedOn w:val="Overskrift3"/>
    <w:next w:val="Normal"/>
    <w:link w:val="A11-AppendixChar"/>
    <w:uiPriority w:val="2"/>
    <w:rsid w:val="00ED7746"/>
    <w:pPr>
      <w:numPr>
        <w:numId w:val="4"/>
      </w:numPr>
      <w:tabs>
        <w:tab w:val="left" w:pos="851"/>
      </w:tabs>
      <w:spacing w:line="259" w:lineRule="auto"/>
      <w:ind w:left="851" w:hanging="851"/>
    </w:pPr>
    <w:rPr>
      <w:szCs w:val="36"/>
    </w:rPr>
  </w:style>
  <w:style w:type="character" w:customStyle="1" w:styleId="A11-AppendixChar">
    <w:name w:val="A.1.1 - Appendix Char"/>
    <w:basedOn w:val="A-AppendixChar"/>
    <w:link w:val="A11-Appendix"/>
    <w:uiPriority w:val="2"/>
    <w:rsid w:val="00ED7746"/>
    <w:rPr>
      <w:rFonts w:asciiTheme="majorHAnsi" w:eastAsiaTheme="majorEastAsia" w:hAnsiTheme="majorHAnsi" w:cstheme="majorBidi"/>
      <w:b/>
      <w:i/>
      <w:sz w:val="32"/>
      <w:szCs w:val="36"/>
    </w:rPr>
  </w:style>
  <w:style w:type="paragraph" w:customStyle="1" w:styleId="A111-Appendix">
    <w:name w:val="A.1.1.1 - Appendix"/>
    <w:basedOn w:val="Overskrift4"/>
    <w:next w:val="Normal"/>
    <w:link w:val="A111-AppendixChar"/>
    <w:uiPriority w:val="2"/>
    <w:rsid w:val="00ED7746"/>
    <w:pPr>
      <w:numPr>
        <w:numId w:val="4"/>
      </w:numPr>
      <w:tabs>
        <w:tab w:val="left" w:pos="1134"/>
      </w:tabs>
      <w:ind w:left="1134" w:hanging="1134"/>
    </w:pPr>
  </w:style>
  <w:style w:type="character" w:customStyle="1" w:styleId="A111-AppendixChar">
    <w:name w:val="A.1.1.1 - Appendix Char"/>
    <w:basedOn w:val="A11-AppendixChar"/>
    <w:link w:val="A111-Appendix"/>
    <w:uiPriority w:val="2"/>
    <w:rsid w:val="00ED7746"/>
    <w:rPr>
      <w:rFonts w:asciiTheme="majorHAnsi" w:eastAsiaTheme="majorEastAsia" w:hAnsiTheme="majorHAnsi" w:cstheme="majorBidi"/>
      <w:b w:val="0"/>
      <w:i w:val="0"/>
      <w:iCs/>
      <w:sz w:val="32"/>
      <w:szCs w:val="20"/>
      <w:u w:val="single"/>
    </w:rPr>
  </w:style>
  <w:style w:type="paragraph" w:styleId="INNH5">
    <w:name w:val="toc 5"/>
    <w:basedOn w:val="Normal"/>
    <w:next w:val="Normal"/>
    <w:autoRedefine/>
    <w:uiPriority w:val="39"/>
    <w:unhideWhenUsed/>
    <w:rsid w:val="00D9441A"/>
    <w:pPr>
      <w:spacing w:after="0"/>
      <w:ind w:left="800"/>
    </w:pPr>
    <w:rPr>
      <w:rFonts w:asciiTheme="minorHAnsi" w:hAnsiTheme="minorHAnsi" w:cstheme="minorHAnsi"/>
      <w:sz w:val="18"/>
      <w:szCs w:val="18"/>
    </w:rPr>
  </w:style>
  <w:style w:type="paragraph" w:styleId="INNH6">
    <w:name w:val="toc 6"/>
    <w:basedOn w:val="Normal"/>
    <w:next w:val="Normal"/>
    <w:autoRedefine/>
    <w:uiPriority w:val="39"/>
    <w:unhideWhenUsed/>
    <w:rsid w:val="00D9441A"/>
    <w:pPr>
      <w:spacing w:after="0"/>
      <w:ind w:left="1000"/>
    </w:pPr>
    <w:rPr>
      <w:rFonts w:asciiTheme="minorHAnsi" w:hAnsiTheme="minorHAnsi" w:cstheme="minorHAnsi"/>
      <w:sz w:val="18"/>
      <w:szCs w:val="18"/>
    </w:rPr>
  </w:style>
  <w:style w:type="paragraph" w:styleId="INNH7">
    <w:name w:val="toc 7"/>
    <w:basedOn w:val="Normal"/>
    <w:next w:val="Normal"/>
    <w:autoRedefine/>
    <w:uiPriority w:val="39"/>
    <w:unhideWhenUsed/>
    <w:rsid w:val="00D9441A"/>
    <w:pPr>
      <w:spacing w:after="0"/>
      <w:ind w:left="1200"/>
    </w:pPr>
    <w:rPr>
      <w:rFonts w:asciiTheme="minorHAnsi" w:hAnsiTheme="minorHAnsi" w:cstheme="minorHAnsi"/>
      <w:sz w:val="18"/>
      <w:szCs w:val="18"/>
    </w:rPr>
  </w:style>
  <w:style w:type="paragraph" w:styleId="INNH8">
    <w:name w:val="toc 8"/>
    <w:basedOn w:val="Normal"/>
    <w:next w:val="Normal"/>
    <w:autoRedefine/>
    <w:uiPriority w:val="39"/>
    <w:unhideWhenUsed/>
    <w:rsid w:val="00D9441A"/>
    <w:pPr>
      <w:spacing w:after="0"/>
      <w:ind w:left="1400"/>
    </w:pPr>
    <w:rPr>
      <w:rFonts w:asciiTheme="minorHAnsi" w:hAnsiTheme="minorHAnsi" w:cstheme="minorHAnsi"/>
      <w:sz w:val="18"/>
      <w:szCs w:val="18"/>
    </w:rPr>
  </w:style>
  <w:style w:type="paragraph" w:styleId="INNH9">
    <w:name w:val="toc 9"/>
    <w:basedOn w:val="Normal"/>
    <w:next w:val="Normal"/>
    <w:autoRedefine/>
    <w:uiPriority w:val="39"/>
    <w:unhideWhenUsed/>
    <w:rsid w:val="00D9441A"/>
    <w:pPr>
      <w:spacing w:after="0"/>
      <w:ind w:left="1600"/>
    </w:pPr>
    <w:rPr>
      <w:rFonts w:asciiTheme="minorHAnsi" w:hAnsiTheme="minorHAnsi" w:cstheme="minorHAnsi"/>
      <w:sz w:val="18"/>
      <w:szCs w:val="18"/>
    </w:rPr>
  </w:style>
  <w:style w:type="paragraph" w:customStyle="1" w:styleId="Default">
    <w:name w:val="Default"/>
    <w:rsid w:val="007304B2"/>
    <w:pPr>
      <w:autoSpaceDE w:val="0"/>
      <w:autoSpaceDN w:val="0"/>
      <w:adjustRightInd w:val="0"/>
      <w:spacing w:after="0" w:line="240" w:lineRule="auto"/>
    </w:pPr>
    <w:rPr>
      <w:rFonts w:ascii="Garamond" w:hAnsi="Garamond" w:cs="Garamond"/>
      <w:color w:val="000000"/>
      <w:sz w:val="24"/>
      <w:szCs w:val="24"/>
    </w:rPr>
  </w:style>
  <w:style w:type="paragraph" w:styleId="Brdtekstinnrykk2">
    <w:name w:val="Body Text Indent 2"/>
    <w:basedOn w:val="Normal"/>
    <w:link w:val="Brdtekstinnrykk2Tegn"/>
    <w:rsid w:val="00DE10A0"/>
    <w:pPr>
      <w:spacing w:after="0" w:line="240" w:lineRule="auto"/>
      <w:ind w:left="964"/>
    </w:pPr>
    <w:rPr>
      <w:rFonts w:eastAsia="Times New Roman"/>
    </w:rPr>
  </w:style>
  <w:style w:type="character" w:customStyle="1" w:styleId="Brdtekstinnrykk2Tegn">
    <w:name w:val="Brødtekstinnrykk 2 Tegn"/>
    <w:basedOn w:val="Standardskriftforavsnitt"/>
    <w:link w:val="Brdtekstinnrykk2"/>
    <w:rsid w:val="00DE10A0"/>
    <w:rPr>
      <w:rFonts w:ascii="Arial" w:eastAsia="Times New Roman" w:hAnsi="Arial" w:cs="Times New Roman"/>
      <w:sz w:val="20"/>
      <w:szCs w:val="20"/>
    </w:rPr>
  </w:style>
  <w:style w:type="character" w:customStyle="1" w:styleId="cf01">
    <w:name w:val="cf01"/>
    <w:basedOn w:val="Standardskriftforavsnitt"/>
    <w:rsid w:val="00CF1D83"/>
    <w:rPr>
      <w:rFonts w:ascii="Segoe UI" w:hAnsi="Segoe UI" w:cs="Segoe UI" w:hint="default"/>
      <w:sz w:val="18"/>
      <w:szCs w:val="18"/>
    </w:rPr>
  </w:style>
  <w:style w:type="paragraph" w:customStyle="1" w:styleId="Hovedtekst">
    <w:name w:val="Hovedtekst"/>
    <w:basedOn w:val="NormalWeb"/>
    <w:link w:val="HovedtekstChar"/>
    <w:qFormat/>
    <w:rsid w:val="00CF1D83"/>
    <w:pPr>
      <w:spacing w:before="100" w:beforeAutospacing="1" w:after="120" w:line="276" w:lineRule="auto"/>
      <w:ind w:left="708"/>
      <w:jc w:val="both"/>
    </w:pPr>
    <w:rPr>
      <w:rFonts w:ascii="Museo Sans 300" w:eastAsia="Times New Roman" w:hAnsi="Museo Sans 300"/>
      <w:sz w:val="20"/>
      <w:szCs w:val="20"/>
      <w:lang w:eastAsia="nb-NO"/>
    </w:rPr>
  </w:style>
  <w:style w:type="character" w:customStyle="1" w:styleId="HovedtekstChar">
    <w:name w:val="Hovedtekst Char"/>
    <w:basedOn w:val="Standardskriftforavsnitt"/>
    <w:link w:val="Hovedtekst"/>
    <w:rsid w:val="00CF1D83"/>
    <w:rPr>
      <w:rFonts w:ascii="Museo Sans 300" w:eastAsia="Times New Roman" w:hAnsi="Museo Sans 300" w:cs="Times New Roman"/>
      <w:sz w:val="20"/>
      <w:szCs w:val="20"/>
      <w:lang w:eastAsia="nb-NO"/>
    </w:rPr>
  </w:style>
  <w:style w:type="paragraph" w:styleId="NormalWeb">
    <w:name w:val="Normal (Web)"/>
    <w:basedOn w:val="Normal"/>
    <w:uiPriority w:val="99"/>
    <w:semiHidden/>
    <w:unhideWhenUsed/>
    <w:rsid w:val="00CF1D83"/>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6094743">
      <w:bodyDiv w:val="1"/>
      <w:marLeft w:val="0"/>
      <w:marRight w:val="0"/>
      <w:marTop w:val="0"/>
      <w:marBottom w:val="0"/>
      <w:divBdr>
        <w:top w:val="none" w:sz="0" w:space="0" w:color="auto"/>
        <w:left w:val="none" w:sz="0" w:space="0" w:color="auto"/>
        <w:bottom w:val="none" w:sz="0" w:space="0" w:color="auto"/>
        <w:right w:val="none" w:sz="0" w:space="0" w:color="auto"/>
      </w:divBdr>
    </w:div>
    <w:div w:id="870461484">
      <w:bodyDiv w:val="1"/>
      <w:marLeft w:val="0"/>
      <w:marRight w:val="0"/>
      <w:marTop w:val="0"/>
      <w:marBottom w:val="0"/>
      <w:divBdr>
        <w:top w:val="none" w:sz="0" w:space="0" w:color="auto"/>
        <w:left w:val="none" w:sz="0" w:space="0" w:color="auto"/>
        <w:bottom w:val="none" w:sz="0" w:space="0" w:color="auto"/>
        <w:right w:val="none" w:sz="0" w:space="0" w:color="auto"/>
      </w:divBdr>
    </w:div>
    <w:div w:id="1991784303">
      <w:bodyDiv w:val="1"/>
      <w:marLeft w:val="0"/>
      <w:marRight w:val="0"/>
      <w:marTop w:val="0"/>
      <w:marBottom w:val="0"/>
      <w:divBdr>
        <w:top w:val="none" w:sz="0" w:space="0" w:color="auto"/>
        <w:left w:val="none" w:sz="0" w:space="0" w:color="auto"/>
        <w:bottom w:val="none" w:sz="0" w:space="0" w:color="auto"/>
        <w:right w:val="none" w:sz="0" w:space="0" w:color="auto"/>
      </w:divBdr>
    </w:div>
    <w:div w:id="2146772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C:\Norconsult\Office\Templates\Norconsult\1%20Norwegian%20(Bokmaal)\Rapport%20stor.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16F9C5F645734226B5FD6AC3C7C42B27"/>
        <w:category>
          <w:name w:val="General"/>
          <w:gallery w:val="placeholder"/>
        </w:category>
        <w:types>
          <w:type w:val="bbPlcHdr"/>
        </w:types>
        <w:behaviors>
          <w:behavior w:val="content"/>
        </w:behaviors>
        <w:guid w:val="{5497BEC0-17D0-4822-84F5-71E5C241B404}"/>
      </w:docPartPr>
      <w:docPartBody>
        <w:p w:rsidR="00BF09A0" w:rsidRDefault="00BF09A0"/>
      </w:docPartBody>
    </w:docPart>
    <w:docPart>
      <w:docPartPr>
        <w:name w:val="5A76CE9372E54CFFABEE0D3849E0573E"/>
        <w:category>
          <w:name w:val="General"/>
          <w:gallery w:val="placeholder"/>
        </w:category>
        <w:types>
          <w:type w:val="bbPlcHdr"/>
        </w:types>
        <w:behaviors>
          <w:behavior w:val="content"/>
        </w:behaviors>
        <w:guid w:val="{63243CA4-CEF4-41D7-9283-9A48B3607C6B}"/>
      </w:docPartPr>
      <w:docPartBody>
        <w:p w:rsidR="00BF09A0" w:rsidRDefault="00BF09A0"/>
      </w:docPartBody>
    </w:docPart>
    <w:docPart>
      <w:docPartPr>
        <w:name w:val="0ED0B42CA552485EA13468313DB9B4D3"/>
        <w:category>
          <w:name w:val="General"/>
          <w:gallery w:val="placeholder"/>
        </w:category>
        <w:types>
          <w:type w:val="bbPlcHdr"/>
        </w:types>
        <w:behaviors>
          <w:behavior w:val="content"/>
        </w:behaviors>
        <w:guid w:val="{F2E517BD-8FBE-4AF3-BD97-89ECF06709F1}"/>
      </w:docPartPr>
      <w:docPartBody>
        <w:p w:rsidR="00BF09A0" w:rsidRDefault="00BF09A0"/>
      </w:docPartBody>
    </w:docPart>
    <w:docPart>
      <w:docPartPr>
        <w:name w:val="FF6E00EE34084B1E934B9821C678310B"/>
        <w:category>
          <w:name w:val="General"/>
          <w:gallery w:val="placeholder"/>
        </w:category>
        <w:types>
          <w:type w:val="bbPlcHdr"/>
        </w:types>
        <w:behaviors>
          <w:behavior w:val="content"/>
        </w:behaviors>
        <w:guid w:val="{2320A636-9C20-453B-B2C4-5F4F81B945C1}"/>
      </w:docPartPr>
      <w:docPartBody>
        <w:p w:rsidR="00BF09A0" w:rsidRDefault="00BF09A0"/>
      </w:docPartBody>
    </w:docPart>
    <w:docPart>
      <w:docPartPr>
        <w:name w:val="76C481EDBDFA4993B19C3833C567E7AA"/>
        <w:category>
          <w:name w:val="General"/>
          <w:gallery w:val="placeholder"/>
        </w:category>
        <w:types>
          <w:type w:val="bbPlcHdr"/>
        </w:types>
        <w:behaviors>
          <w:behavior w:val="content"/>
        </w:behaviors>
        <w:guid w:val="{9DD75504-688C-4B3D-8D18-E00011EE34FE}"/>
      </w:docPartPr>
      <w:docPartBody>
        <w:p w:rsidR="00BF09A0" w:rsidRDefault="00BF09A0"/>
      </w:docPartBody>
    </w:docPart>
    <w:docPart>
      <w:docPartPr>
        <w:name w:val="199D609A611F4D0EB91DDB2A8049C8D1"/>
        <w:category>
          <w:name w:val="General"/>
          <w:gallery w:val="placeholder"/>
        </w:category>
        <w:types>
          <w:type w:val="bbPlcHdr"/>
        </w:types>
        <w:behaviors>
          <w:behavior w:val="content"/>
        </w:behaviors>
        <w:guid w:val="{EA507CC0-2264-48D6-9153-C13066B66A26}"/>
      </w:docPartPr>
      <w:docPartBody>
        <w:p w:rsidR="00BF09A0" w:rsidRDefault="00BF09A0"/>
      </w:docPartBody>
    </w:docPart>
    <w:docPart>
      <w:docPartPr>
        <w:name w:val="2E935B96205B47F99499F78677B79623"/>
        <w:category>
          <w:name w:val="General"/>
          <w:gallery w:val="placeholder"/>
        </w:category>
        <w:types>
          <w:type w:val="bbPlcHdr"/>
        </w:types>
        <w:behaviors>
          <w:behavior w:val="content"/>
        </w:behaviors>
        <w:guid w:val="{484E7775-1D31-4F73-837F-8D46785F632E}"/>
      </w:docPartPr>
      <w:docPartBody>
        <w:p w:rsidR="006C0D0E" w:rsidRDefault="006C0D0E"/>
      </w:docPartBody>
    </w:docPart>
    <w:docPart>
      <w:docPartPr>
        <w:name w:val="24182826B1FA4D98B0886348FF4B8CAF"/>
        <w:category>
          <w:name w:val="General"/>
          <w:gallery w:val="placeholder"/>
        </w:category>
        <w:types>
          <w:type w:val="bbPlcHdr"/>
        </w:types>
        <w:behaviors>
          <w:behavior w:val="content"/>
        </w:behaviors>
        <w:guid w:val="{D69B5947-23AE-40AA-AA35-9D4625130E8A}"/>
      </w:docPartPr>
      <w:docPartBody>
        <w:p w:rsidR="006C0D0E" w:rsidRDefault="006C0D0E"/>
      </w:docPartBody>
    </w:docPart>
    <w:docPart>
      <w:docPartPr>
        <w:name w:val="C87B0BC96E64404081655612E3F8768F"/>
        <w:category>
          <w:name w:val="General"/>
          <w:gallery w:val="placeholder"/>
        </w:category>
        <w:types>
          <w:type w:val="bbPlcHdr"/>
        </w:types>
        <w:behaviors>
          <w:behavior w:val="content"/>
        </w:behaviors>
        <w:guid w:val="{DEA0CAA1-2E67-4E35-AB4D-D1BFB370113F}"/>
      </w:docPartPr>
      <w:docPartBody>
        <w:p w:rsidR="006C0D0E" w:rsidRDefault="006C0D0E"/>
      </w:docPartBody>
    </w:docPart>
    <w:docPart>
      <w:docPartPr>
        <w:name w:val="31B1D1122AC84E0296A8FD9691B768AB"/>
        <w:category>
          <w:name w:val="General"/>
          <w:gallery w:val="placeholder"/>
        </w:category>
        <w:types>
          <w:type w:val="bbPlcHdr"/>
        </w:types>
        <w:behaviors>
          <w:behavior w:val="content"/>
        </w:behaviors>
        <w:guid w:val="{1F906C30-A737-4695-B6F4-1D9F8344D147}"/>
      </w:docPartPr>
      <w:docPartBody>
        <w:p w:rsidR="006C0D0E" w:rsidRDefault="006C0D0E"/>
      </w:docPartBody>
    </w:docPart>
    <w:docPart>
      <w:docPartPr>
        <w:name w:val="9E07D9C226464EF58771AFDE5FF6239B"/>
        <w:category>
          <w:name w:val="General"/>
          <w:gallery w:val="placeholder"/>
        </w:category>
        <w:types>
          <w:type w:val="bbPlcHdr"/>
        </w:types>
        <w:behaviors>
          <w:behavior w:val="content"/>
        </w:behaviors>
        <w:guid w:val="{9515956F-26DA-4878-9C82-749BC4F384E5}"/>
      </w:docPartPr>
      <w:docPartBody>
        <w:p w:rsidR="006C0D0E" w:rsidRDefault="006C0D0E"/>
      </w:docPartBody>
    </w:docPart>
    <w:docPart>
      <w:docPartPr>
        <w:name w:val="9903AB4476A64983BBBB278A44045041"/>
        <w:category>
          <w:name w:val="General"/>
          <w:gallery w:val="placeholder"/>
        </w:category>
        <w:types>
          <w:type w:val="bbPlcHdr"/>
        </w:types>
        <w:behaviors>
          <w:behavior w:val="content"/>
        </w:behaviors>
        <w:guid w:val="{A59E012C-0A49-4534-BDF1-E885B6792C79}"/>
      </w:docPartPr>
      <w:docPartBody>
        <w:p w:rsidR="006C0D0E" w:rsidRDefault="006C0D0E"/>
      </w:docPartBody>
    </w:docPart>
    <w:docPart>
      <w:docPartPr>
        <w:name w:val="B37CABE6194848F680BED2E7F8412F01"/>
        <w:category>
          <w:name w:val="General"/>
          <w:gallery w:val="placeholder"/>
        </w:category>
        <w:types>
          <w:type w:val="bbPlcHdr"/>
        </w:types>
        <w:behaviors>
          <w:behavior w:val="content"/>
        </w:behaviors>
        <w:guid w:val="{E0083936-FCD3-4A05-BA25-F6E5716E31F0}"/>
      </w:docPartPr>
      <w:docPartBody>
        <w:p w:rsidR="006C0D0E" w:rsidRDefault="006C0D0E"/>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altName w:val="Garamond"/>
    <w:panose1 w:val="02020404030301010803"/>
    <w:charset w:val="00"/>
    <w:family w:val="roman"/>
    <w:pitch w:val="variable"/>
    <w:sig w:usb0="00000287" w:usb1="00000000" w:usb2="00000000" w:usb3="00000000" w:csb0="0000009F" w:csb1="00000000"/>
  </w:font>
  <w:font w:name="Museo Sans 300">
    <w:altName w:val="Calibri"/>
    <w:panose1 w:val="00000000000000000000"/>
    <w:charset w:val="00"/>
    <w:family w:val="modern"/>
    <w:notTrueType/>
    <w:pitch w:val="variable"/>
    <w:sig w:usb0="A00000AF" w:usb1="4000004A" w:usb2="00000000" w:usb3="00000000" w:csb0="00000093" w:csb1="00000000"/>
  </w:font>
  <w:font w:name="CIDFont+F1">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7096"/>
    <w:rsid w:val="00053E7F"/>
    <w:rsid w:val="000670AA"/>
    <w:rsid w:val="00081DA0"/>
    <w:rsid w:val="000B352D"/>
    <w:rsid w:val="0011065A"/>
    <w:rsid w:val="001632B3"/>
    <w:rsid w:val="00192630"/>
    <w:rsid w:val="001B1DB9"/>
    <w:rsid w:val="00381738"/>
    <w:rsid w:val="00432363"/>
    <w:rsid w:val="00445344"/>
    <w:rsid w:val="00480E9A"/>
    <w:rsid w:val="004B1B1E"/>
    <w:rsid w:val="004B208A"/>
    <w:rsid w:val="004B6750"/>
    <w:rsid w:val="004C1B16"/>
    <w:rsid w:val="004E551D"/>
    <w:rsid w:val="004F3652"/>
    <w:rsid w:val="00517096"/>
    <w:rsid w:val="00526939"/>
    <w:rsid w:val="00586B56"/>
    <w:rsid w:val="00593096"/>
    <w:rsid w:val="0062522B"/>
    <w:rsid w:val="006C0D0E"/>
    <w:rsid w:val="006E0851"/>
    <w:rsid w:val="00735A48"/>
    <w:rsid w:val="00763FD0"/>
    <w:rsid w:val="0077558F"/>
    <w:rsid w:val="00835A90"/>
    <w:rsid w:val="008C3267"/>
    <w:rsid w:val="008E03D8"/>
    <w:rsid w:val="008F1DCA"/>
    <w:rsid w:val="00957165"/>
    <w:rsid w:val="009730C4"/>
    <w:rsid w:val="00A8415C"/>
    <w:rsid w:val="00B02F6E"/>
    <w:rsid w:val="00B405A3"/>
    <w:rsid w:val="00B52D05"/>
    <w:rsid w:val="00B94D5E"/>
    <w:rsid w:val="00BF09A0"/>
    <w:rsid w:val="00BF3E44"/>
    <w:rsid w:val="00C135E5"/>
    <w:rsid w:val="00C402B6"/>
    <w:rsid w:val="00C724D0"/>
    <w:rsid w:val="00CD78AB"/>
    <w:rsid w:val="00CF75BD"/>
    <w:rsid w:val="00D27BCF"/>
    <w:rsid w:val="00E01F88"/>
    <w:rsid w:val="00E51320"/>
    <w:rsid w:val="00F40067"/>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nb-NO" w:eastAsia="nb-N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Plassholdertekst">
    <w:name w:val="Placeholder Text"/>
    <w:basedOn w:val="Standardskriftforavsnitt"/>
    <w:uiPriority w:val="99"/>
    <w:semiHidden/>
    <w:rsid w:val="00517096"/>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1">
  <a:themeElements>
    <a:clrScheme name="Norconsult">
      <a:dk1>
        <a:sysClr val="windowText" lastClr="000000"/>
      </a:dk1>
      <a:lt1>
        <a:sysClr val="window" lastClr="FFFFFF"/>
      </a:lt1>
      <a:dk2>
        <a:srgbClr val="5B6064"/>
      </a:dk2>
      <a:lt2>
        <a:srgbClr val="E7E6E6"/>
      </a:lt2>
      <a:accent1>
        <a:srgbClr val="5B6064"/>
      </a:accent1>
      <a:accent2>
        <a:srgbClr val="00ABBD"/>
      </a:accent2>
      <a:accent3>
        <a:srgbClr val="B5D334"/>
      </a:accent3>
      <a:accent4>
        <a:srgbClr val="E3D418"/>
      </a:accent4>
      <a:accent5>
        <a:srgbClr val="2C5379"/>
      </a:accent5>
      <a:accent6>
        <a:srgbClr val="5E2580"/>
      </a:accent6>
      <a:hlink>
        <a:srgbClr val="00ABBD"/>
      </a:hlink>
      <a:folHlink>
        <a:srgbClr val="DC1254"/>
      </a:folHlink>
    </a:clrScheme>
    <a:fontScheme name="Norconsult">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E248C28DC4252418F3C04977A08A83A" ma:contentTypeVersion="3" ma:contentTypeDescription="Create a new document." ma:contentTypeScope="" ma:versionID="d3b67425f1d4287972d449478859471d">
  <xsd:schema xmlns:xsd="http://www.w3.org/2001/XMLSchema" xmlns:xs="http://www.w3.org/2001/XMLSchema" xmlns:p="http://schemas.microsoft.com/office/2006/metadata/properties" xmlns:ns2="31c04166-5e84-40cf-a18f-a7235d37851d" targetNamespace="http://schemas.microsoft.com/office/2006/metadata/properties" ma:root="true" ma:fieldsID="738861dee4e47af85326b40d4ac28999" ns2:_="">
    <xsd:import namespace="31c04166-5e84-40cf-a18f-a7235d37851d"/>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c04166-5e84-40cf-a18f-a7235d3785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2633587-38A5-4C27-8E9E-29D937F7D48D}">
  <ds:schemaRefs>
    <ds:schemaRef ds:uri="http://schemas.openxmlformats.org/officeDocument/2006/bibliography"/>
  </ds:schemaRefs>
</ds:datastoreItem>
</file>

<file path=customXml/itemProps2.xml><?xml version="1.0" encoding="utf-8"?>
<ds:datastoreItem xmlns:ds="http://schemas.openxmlformats.org/officeDocument/2006/customXml" ds:itemID="{6DCFF16E-2CF7-41B4-9212-7C333CE6ADF0}">
  <ds:schemaRefs>
    <ds:schemaRef ds:uri="http://schemas.microsoft.com/sharepoint/v3/contenttype/forms"/>
  </ds:schemaRefs>
</ds:datastoreItem>
</file>

<file path=customXml/itemProps3.xml><?xml version="1.0" encoding="utf-8"?>
<ds:datastoreItem xmlns:ds="http://schemas.openxmlformats.org/officeDocument/2006/customXml" ds:itemID="{B2EF416A-C6F1-4036-A2B2-2EFE83CCAB48}">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938C84A-2845-4289-A5EF-B66E38091BE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1c04166-5e84-40cf-a18f-a7235d37851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Rapport stor</Template>
  <TotalTime>0</TotalTime>
  <Pages>13</Pages>
  <Words>2669</Words>
  <Characters>14146</Characters>
  <Application>Microsoft Office Word</Application>
  <DocSecurity>0</DocSecurity>
  <Lines>117</Lines>
  <Paragraphs>33</Paragraphs>
  <ScaleCrop>false</ScaleCrop>
  <Company/>
  <LinksUpToDate>false</LinksUpToDate>
  <CharactersWithSpaces>16782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Åseheimen borettslag - Bygningsmessige arbeider</dc:title>
  <dc:creator>Thorstensen Eirik André</dc:creator>
  <cp:lastModifiedBy>Strand, Ivar</cp:lastModifiedBy>
  <cp:revision>59</cp:revision>
  <cp:lastPrinted>2026-04-30T14:13:00Z</cp:lastPrinted>
  <dcterms:created xsi:type="dcterms:W3CDTF">2022-04-05T13:07:00Z</dcterms:created>
  <dcterms:modified xsi:type="dcterms:W3CDTF">2026-08-14T10:36:00Z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srLocation">
    <vt:lpwstr> </vt:lpwstr>
  </property>
  <property fmtid="{D5CDD505-2E9C-101B-9397-08002B2CF9AE}" pid="3" name="usrAuthor">
    <vt:lpwstr>ANIVE</vt:lpwstr>
  </property>
  <property fmtid="{D5CDD505-2E9C-101B-9397-08002B2CF9AE}" pid="4" name="usrEmail">
    <vt:lpwstr/>
  </property>
  <property fmtid="{D5CDD505-2E9C-101B-9397-08002B2CF9AE}" pid="5" name="NorconsultDoc">
    <vt:bool>false</vt:bool>
  </property>
  <property fmtid="{D5CDD505-2E9C-101B-9397-08002B2CF9AE}" pid="6" name="ContentTypeId">
    <vt:lpwstr>0x010100AE248C28DC4252418F3C04977A08A83A</vt:lpwstr>
  </property>
  <property fmtid="{D5CDD505-2E9C-101B-9397-08002B2CF9AE}" pid="7" name="LastVersionDate">
    <vt:lpwstr>2025-10-07</vt:lpwstr>
  </property>
  <property fmtid="{D5CDD505-2E9C-101B-9397-08002B2CF9AE}" pid="8" name="DocVersion">
    <vt:lpwstr>F01</vt:lpwstr>
  </property>
  <property fmtid="{D5CDD505-2E9C-101B-9397-08002B2CF9AE}" pid="9" name="propAssignment no.">
    <vt:lpwstr> </vt:lpwstr>
  </property>
  <property fmtid="{D5CDD505-2E9C-101B-9397-08002B2CF9AE}" pid="10" name="propDocument no.">
    <vt:lpwstr> </vt:lpwstr>
  </property>
  <property fmtid="{D5CDD505-2E9C-101B-9397-08002B2CF9AE}" pid="11" name="propClient">
    <vt:lpwstr> </vt:lpwstr>
  </property>
  <property fmtid="{D5CDD505-2E9C-101B-9397-08002B2CF9AE}" pid="12" name="propTitle">
    <vt:lpwstr>Åseheimen borettslag - Bygningsmessige arbeider</vt:lpwstr>
  </property>
  <property fmtid="{D5CDD505-2E9C-101B-9397-08002B2CF9AE}" pid="13" name="propSubtitle1">
    <vt:lpwstr> </vt:lpwstr>
  </property>
  <property fmtid="{D5CDD505-2E9C-101B-9397-08002B2CF9AE}" pid="14" name="propSubtitle2">
    <vt:lpwstr> </vt:lpwstr>
  </property>
  <property fmtid="{D5CDD505-2E9C-101B-9397-08002B2CF9AE}" pid="15" name="AuthorIds_UIVersion_512">
    <vt:lpwstr>14</vt:lpwstr>
  </property>
  <property fmtid="{D5CDD505-2E9C-101B-9397-08002B2CF9AE}" pid="16" name="AuthorIds_UIVersion_3072">
    <vt:lpwstr>14</vt:lpwstr>
  </property>
  <property fmtid="{D5CDD505-2E9C-101B-9397-08002B2CF9AE}" pid="17" name="prefix">
    <vt:lpwstr>rapp</vt:lpwstr>
  </property>
  <property fmtid="{D5CDD505-2E9C-101B-9397-08002B2CF9AE}" pid="18" name="cvrCoverPage">
    <vt:lpwstr>Forside blå</vt:lpwstr>
  </property>
  <property fmtid="{D5CDD505-2E9C-101B-9397-08002B2CF9AE}" pid="19" name="locCompanyName">
    <vt:lpwstr>Norconsult AS</vt:lpwstr>
  </property>
  <property fmtid="{D5CDD505-2E9C-101B-9397-08002B2CF9AE}" pid="20" name="locLocation">
    <vt:lpwstr>Stavanger</vt:lpwstr>
  </property>
  <property fmtid="{D5CDD505-2E9C-101B-9397-08002B2CF9AE}" pid="21" name="locAddress">
    <vt:lpwstr>Jåttåflaten 27, NO-4020 Stavanger</vt:lpwstr>
  </property>
  <property fmtid="{D5CDD505-2E9C-101B-9397-08002B2CF9AE}" pid="22" name="locPostBox">
    <vt:lpwstr>Pb. 130, NO-4068 Stavanger</vt:lpwstr>
  </property>
  <property fmtid="{D5CDD505-2E9C-101B-9397-08002B2CF9AE}" pid="23" name="locPostBoxEN">
    <vt:lpwstr>P.O.Box 130, NO-4068 Stavanger</vt:lpwstr>
  </property>
  <property fmtid="{D5CDD505-2E9C-101B-9397-08002B2CF9AE}" pid="24" name="locPhone1">
    <vt:lpwstr>+47 51 90 53 00</vt:lpwstr>
  </property>
  <property fmtid="{D5CDD505-2E9C-101B-9397-08002B2CF9AE}" pid="25" name="locPhone2">
    <vt:lpwstr>+47 67 54 45 76</vt:lpwstr>
  </property>
  <property fmtid="{D5CDD505-2E9C-101B-9397-08002B2CF9AE}" pid="26" name="locWebsite">
    <vt:lpwstr>www.norconsult.no</vt:lpwstr>
  </property>
  <property fmtid="{D5CDD505-2E9C-101B-9397-08002B2CF9AE}" pid="27" name="locWebsiteEN">
    <vt:lpwstr>www.norconsult.com</vt:lpwstr>
  </property>
  <property fmtid="{D5CDD505-2E9C-101B-9397-08002B2CF9AE}" pid="28" name="locMail">
    <vt:lpwstr>firmapost@norconsult.no</vt:lpwstr>
  </property>
  <property fmtid="{D5CDD505-2E9C-101B-9397-08002B2CF9AE}" pid="29" name="locMailEN">
    <vt:lpwstr>company@norconsult.com</vt:lpwstr>
  </property>
  <property fmtid="{D5CDD505-2E9C-101B-9397-08002B2CF9AE}" pid="30" name="locOrgnr">
    <vt:lpwstr>NO 962392687 MVA</vt:lpwstr>
  </property>
  <property fmtid="{D5CDD505-2E9C-101B-9397-08002B2CF9AE}" pid="31" name="locHQ">
    <vt:lpwstr>Hovedkontor:</vt:lpwstr>
  </property>
  <property fmtid="{D5CDD505-2E9C-101B-9397-08002B2CF9AE}" pid="32" name="locHQAddress">
    <vt:lpwstr>Vestfjordgaten 4, NO-1338 Sandvika</vt:lpwstr>
  </property>
  <property fmtid="{D5CDD505-2E9C-101B-9397-08002B2CF9AE}" pid="33" name="locHQPostBox">
    <vt:lpwstr>Pb. 626, NO-1303 Sandvika</vt:lpwstr>
  </property>
  <property fmtid="{D5CDD505-2E9C-101B-9397-08002B2CF9AE}" pid="34" name="locHeadquarterAddress3">
    <vt:lpwstr>P.O.Box 626, NO-1301 Sandvika</vt:lpwstr>
  </property>
  <property fmtid="{D5CDD505-2E9C-101B-9397-08002B2CF9AE}" pid="35" name="locHeadquarterEng">
    <vt:lpwstr>Main Office:</vt:lpwstr>
  </property>
  <property fmtid="{D5CDD505-2E9C-101B-9397-08002B2CF9AE}" pid="36" name="locCustom1">
    <vt:lpwstr>Stavanger</vt:lpwstr>
  </property>
  <property fmtid="{D5CDD505-2E9C-101B-9397-08002B2CF9AE}" pid="37" name="locCustom2">
    <vt:lpwstr> </vt:lpwstr>
  </property>
  <property fmtid="{D5CDD505-2E9C-101B-9397-08002B2CF9AE}" pid="38" name="locCustom3">
    <vt:lpwstr> </vt:lpwstr>
  </property>
  <property fmtid="{D5CDD505-2E9C-101B-9397-08002B2CF9AE}" pid="39" name="locCustom4">
    <vt:lpwstr> </vt:lpwstr>
  </property>
  <property fmtid="{D5CDD505-2E9C-101B-9397-08002B2CF9AE}" pid="40" name="locCustom5">
    <vt:lpwstr> </vt:lpwstr>
  </property>
  <property fmtid="{D5CDD505-2E9C-101B-9397-08002B2CF9AE}" pid="41" name="locCustom6">
    <vt:lpwstr> </vt:lpwstr>
  </property>
  <property fmtid="{D5CDD505-2E9C-101B-9397-08002B2CF9AE}" pid="42" name="locCustom7">
    <vt:lpwstr> </vt:lpwstr>
  </property>
  <property fmtid="{D5CDD505-2E9C-101B-9397-08002B2CF9AE}" pid="43" name="locCustom8">
    <vt:lpwstr> </vt:lpwstr>
  </property>
  <property fmtid="{D5CDD505-2E9C-101B-9397-08002B2CF9AE}" pid="44" name="locCustom9">
    <vt:lpwstr> </vt:lpwstr>
  </property>
  <property fmtid="{D5CDD505-2E9C-101B-9397-08002B2CF9AE}" pid="45" name="locCustom10">
    <vt:lpwstr> </vt:lpwstr>
  </property>
  <property fmtid="{D5CDD505-2E9C-101B-9397-08002B2CF9AE}" pid="46" name="loc">
    <vt:lpwstr/>
  </property>
</Properties>
</file>